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：</w:t>
      </w:r>
    </w:p>
    <w:p>
      <w:pPr>
        <w:jc w:val="center"/>
        <w:rPr>
          <w:rFonts w:hint="eastAsia" w:ascii="华文中宋" w:hAnsi="华文中宋" w:eastAsia="华文中宋" w:cs="华文中宋"/>
          <w:spacing w:val="-2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spacing w:val="-14"/>
          <w:sz w:val="36"/>
          <w:szCs w:val="36"/>
        </w:rPr>
        <w:t>志愿服务</w:t>
      </w:r>
      <w:r>
        <w:rPr>
          <w:rFonts w:hint="eastAsia" w:ascii="华文中宋" w:hAnsi="华文中宋" w:eastAsia="华文中宋" w:cs="华文中宋"/>
          <w:spacing w:val="-14"/>
          <w:sz w:val="36"/>
          <w:szCs w:val="36"/>
          <w:lang w:val="en-US" w:eastAsia="zh-CN"/>
        </w:rPr>
        <w:t>结对</w:t>
      </w:r>
      <w:r>
        <w:rPr>
          <w:rFonts w:hint="eastAsia" w:ascii="华文中宋" w:hAnsi="华文中宋" w:eastAsia="华文中宋" w:cs="华文中宋"/>
          <w:spacing w:val="-14"/>
          <w:sz w:val="36"/>
          <w:szCs w:val="36"/>
        </w:rPr>
        <w:t>信息征集表</w:t>
      </w:r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126"/>
        <w:gridCol w:w="1760"/>
        <w:gridCol w:w="1278"/>
        <w:gridCol w:w="1570"/>
        <w:gridCol w:w="833"/>
        <w:gridCol w:w="714"/>
        <w:gridCol w:w="3374"/>
        <w:gridCol w:w="846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" w:type="pc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750" w:type="pc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所属单位</w:t>
            </w: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团队名称</w:t>
            </w:r>
          </w:p>
        </w:tc>
        <w:tc>
          <w:tcPr>
            <w:tcW w:w="451" w:type="pc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负责人</w:t>
            </w:r>
          </w:p>
        </w:tc>
        <w:tc>
          <w:tcPr>
            <w:tcW w:w="554" w:type="pc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联系方式</w:t>
            </w:r>
          </w:p>
        </w:tc>
        <w:tc>
          <w:tcPr>
            <w:tcW w:w="294" w:type="pc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团队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人数</w:t>
            </w:r>
          </w:p>
        </w:tc>
        <w:tc>
          <w:tcPr>
            <w:tcW w:w="252" w:type="pc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服务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类别</w:t>
            </w:r>
          </w:p>
        </w:tc>
        <w:tc>
          <w:tcPr>
            <w:tcW w:w="1190" w:type="pc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服务内容（30字）</w:t>
            </w:r>
          </w:p>
        </w:tc>
        <w:tc>
          <w:tcPr>
            <w:tcW w:w="298" w:type="pc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服务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经历</w:t>
            </w:r>
          </w:p>
        </w:tc>
        <w:tc>
          <w:tcPr>
            <w:tcW w:w="357" w:type="pc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意向结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对社区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23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例</w:t>
            </w:r>
          </w:p>
        </w:tc>
        <w:tc>
          <w:tcPr>
            <w:tcW w:w="750" w:type="pct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组织名称</w:t>
            </w:r>
          </w:p>
        </w:tc>
        <w:tc>
          <w:tcPr>
            <w:tcW w:w="621" w:type="pct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</w:rPr>
              <w:t>志愿服务队</w:t>
            </w:r>
          </w:p>
        </w:tc>
        <w:tc>
          <w:tcPr>
            <w:tcW w:w="45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xxx</w:t>
            </w:r>
          </w:p>
        </w:tc>
        <w:tc>
          <w:tcPr>
            <w:tcW w:w="554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186xxxxx</w:t>
            </w:r>
          </w:p>
        </w:tc>
        <w:tc>
          <w:tcPr>
            <w:tcW w:w="294" w:type="pct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xx</w:t>
            </w:r>
          </w:p>
        </w:tc>
        <w:tc>
          <w:tcPr>
            <w:tcW w:w="25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D</w:t>
            </w:r>
          </w:p>
        </w:tc>
        <w:tc>
          <w:tcPr>
            <w:tcW w:w="1190" w:type="pct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依托</w:t>
            </w:r>
            <w:r>
              <w:rPr>
                <w:rFonts w:hint="eastAsia" w:ascii="Times New Roman" w:hAnsi="Times New Roman" w:eastAsia="方正仿宋_GBK"/>
                <w:sz w:val="24"/>
              </w:rPr>
              <w:t>专业优势</w:t>
            </w:r>
            <w:r>
              <w:rPr>
                <w:rFonts w:ascii="Times New Roman" w:hAnsi="Times New Roman" w:eastAsia="方正仿宋_GBK"/>
                <w:sz w:val="24"/>
              </w:rPr>
              <w:t>面向社会提供</w:t>
            </w:r>
            <w:r>
              <w:rPr>
                <w:rFonts w:hint="eastAsia" w:ascii="Times New Roman" w:hAnsi="Times New Roman" w:eastAsia="方正仿宋_GBK"/>
                <w:sz w:val="24"/>
              </w:rPr>
              <w:t>环保知识宣传、环保</w:t>
            </w:r>
            <w:r>
              <w:rPr>
                <w:rFonts w:ascii="Times New Roman" w:hAnsi="Times New Roman" w:eastAsia="方正仿宋_GBK"/>
                <w:sz w:val="24"/>
              </w:rPr>
              <w:t>咨询服务。走入社区开展</w:t>
            </w:r>
            <w:r>
              <w:rPr>
                <w:rFonts w:hint="eastAsia" w:ascii="Times New Roman" w:hAnsi="Times New Roman" w:eastAsia="方正仿宋_GBK"/>
                <w:sz w:val="24"/>
              </w:rPr>
              <w:t>节能环保</w:t>
            </w:r>
            <w:r>
              <w:rPr>
                <w:rFonts w:ascii="Times New Roman" w:hAnsi="Times New Roman" w:eastAsia="方正仿宋_GBK"/>
                <w:sz w:val="24"/>
              </w:rPr>
              <w:t>志愿服务活动。</w:t>
            </w:r>
          </w:p>
        </w:tc>
        <w:tc>
          <w:tcPr>
            <w:tcW w:w="298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有</w:t>
            </w:r>
          </w:p>
        </w:tc>
        <w:tc>
          <w:tcPr>
            <w:tcW w:w="357" w:type="pct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3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2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5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54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4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5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9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8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5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3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2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5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54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4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5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9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8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5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3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2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5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54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4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5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9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8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5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35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2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51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54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4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52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90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98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57" w:type="pct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spacing w:line="440" w:lineRule="exact"/>
        <w:ind w:left="21" w:leftChars="10"/>
        <w:jc w:val="left"/>
        <w:rPr>
          <w:rFonts w:ascii="Times New Roman" w:hAnsi="Times New Roman" w:eastAsia="方正仿宋_GBK"/>
          <w:sz w:val="22"/>
        </w:rPr>
      </w:pPr>
    </w:p>
    <w:p>
      <w:pPr>
        <w:spacing w:line="440" w:lineRule="exact"/>
        <w:ind w:left="423" w:leftChars="10" w:right="-357" w:rightChars="-170" w:hanging="402" w:hangingChars="183"/>
        <w:jc w:val="left"/>
        <w:rPr>
          <w:rFonts w:ascii="Times New Roman" w:hAnsi="Times New Roman" w:eastAsia="方正仿宋_GBK"/>
          <w:sz w:val="22"/>
        </w:rPr>
      </w:pPr>
      <w:r>
        <w:rPr>
          <w:rFonts w:ascii="Times New Roman" w:hAnsi="Times New Roman" w:eastAsia="方正仿宋_GBK"/>
          <w:sz w:val="22"/>
        </w:rPr>
        <w:t>注：1.服务类别：A.社会公益服务B.</w:t>
      </w:r>
      <w:r>
        <w:rPr>
          <w:rFonts w:hint="eastAsia" w:ascii="Times New Roman" w:hAnsi="Times New Roman" w:eastAsia="方正仿宋_GBK"/>
          <w:sz w:val="22"/>
          <w:lang w:val="en-US" w:eastAsia="zh-CN"/>
        </w:rPr>
        <w:t>社区发展服务</w:t>
      </w:r>
      <w:r>
        <w:rPr>
          <w:rFonts w:ascii="Times New Roman" w:hAnsi="Times New Roman" w:eastAsia="方正仿宋_GBK"/>
          <w:sz w:val="22"/>
        </w:rPr>
        <w:t>C.</w:t>
      </w:r>
      <w:r>
        <w:rPr>
          <w:rFonts w:hint="eastAsia" w:ascii="Times New Roman" w:hAnsi="Times New Roman" w:eastAsia="方正仿宋_GBK"/>
          <w:sz w:val="22"/>
          <w:lang w:val="en-US" w:eastAsia="zh-CN"/>
        </w:rPr>
        <w:t>弱势群体服务</w:t>
      </w:r>
      <w:r>
        <w:rPr>
          <w:rFonts w:ascii="Times New Roman" w:hAnsi="Times New Roman" w:eastAsia="方正仿宋_GBK"/>
          <w:sz w:val="22"/>
        </w:rPr>
        <w:t>D.</w:t>
      </w:r>
      <w:r>
        <w:rPr>
          <w:rFonts w:hint="eastAsia" w:ascii="Times New Roman" w:hAnsi="Times New Roman" w:eastAsia="方正仿宋_GBK"/>
          <w:sz w:val="22"/>
          <w:lang w:val="en-US" w:eastAsia="zh-CN"/>
        </w:rPr>
        <w:t>环保服务</w:t>
      </w:r>
      <w:r>
        <w:rPr>
          <w:rFonts w:ascii="Times New Roman" w:hAnsi="Times New Roman" w:eastAsia="方正仿宋_GBK"/>
          <w:sz w:val="22"/>
        </w:rPr>
        <w:t>E.</w:t>
      </w:r>
      <w:r>
        <w:rPr>
          <w:rFonts w:hint="eastAsia" w:ascii="Times New Roman" w:hAnsi="Times New Roman" w:eastAsia="方正仿宋_GBK"/>
          <w:sz w:val="22"/>
          <w:lang w:val="en-US" w:eastAsia="zh-CN"/>
        </w:rPr>
        <w:t>成长辅导服务</w:t>
      </w:r>
      <w:r>
        <w:rPr>
          <w:rFonts w:ascii="Times New Roman" w:hAnsi="Times New Roman" w:eastAsia="方正仿宋_GBK"/>
          <w:sz w:val="22"/>
        </w:rPr>
        <w:t>F.</w:t>
      </w:r>
      <w:r>
        <w:rPr>
          <w:rFonts w:hint="eastAsia" w:ascii="Times New Roman" w:hAnsi="Times New Roman" w:eastAsia="方正仿宋_GBK"/>
          <w:sz w:val="22"/>
          <w:lang w:val="en-US" w:eastAsia="zh-CN"/>
        </w:rPr>
        <w:t>扶贫开发服务</w:t>
      </w:r>
      <w:r>
        <w:rPr>
          <w:rFonts w:ascii="Times New Roman" w:hAnsi="Times New Roman" w:eastAsia="方正仿宋_GBK"/>
          <w:sz w:val="22"/>
        </w:rPr>
        <w:t>G.</w:t>
      </w:r>
      <w:r>
        <w:rPr>
          <w:rFonts w:hint="eastAsia" w:ascii="Times New Roman" w:hAnsi="Times New Roman" w:eastAsia="方正仿宋_GBK"/>
          <w:sz w:val="22"/>
          <w:lang w:val="en-US" w:eastAsia="zh-CN"/>
        </w:rPr>
        <w:t>其他</w:t>
      </w:r>
      <w:r>
        <w:rPr>
          <w:rFonts w:ascii="Times New Roman" w:hAnsi="Times New Roman" w:eastAsia="方正仿宋_GBK"/>
          <w:sz w:val="22"/>
        </w:rPr>
        <w:t>服务，无此类别可文字描述。</w:t>
      </w:r>
    </w:p>
    <w:p>
      <w:pPr>
        <w:spacing w:line="440" w:lineRule="exact"/>
        <w:ind w:left="423" w:leftChars="10" w:right="-357" w:rightChars="-170" w:hanging="402" w:hangingChars="183"/>
        <w:jc w:val="left"/>
        <w:rPr>
          <w:rFonts w:hint="eastAsia" w:ascii="Times New Roman" w:hAnsi="Times New Roman" w:eastAsia="方正仿宋_GBK"/>
          <w:sz w:val="22"/>
        </w:rPr>
      </w:pPr>
      <w:r>
        <w:rPr>
          <w:rFonts w:ascii="Times New Roman" w:hAnsi="Times New Roman" w:eastAsia="方正仿宋_GBK"/>
          <w:sz w:val="22"/>
        </w:rPr>
        <w:t xml:space="preserve">    2.“意向结对社区”和社区沟通后填写，可多填，活动启动后确定结对一家社区</w:t>
      </w:r>
      <w:r>
        <w:rPr>
          <w:rFonts w:hint="eastAsia" w:ascii="Times New Roman" w:hAnsi="Times New Roman" w:eastAsia="方正仿宋_GBK"/>
          <w:sz w:val="22"/>
        </w:rPr>
        <w:t>。月底活动结束后上报结对</w:t>
      </w:r>
      <w:r>
        <w:rPr>
          <w:rFonts w:hint="eastAsia" w:ascii="Times New Roman" w:hAnsi="Times New Roman" w:eastAsia="方正仿宋_GBK"/>
          <w:sz w:val="22"/>
          <w:lang w:val="en-US" w:eastAsia="zh-CN"/>
        </w:rPr>
        <w:t>信息</w:t>
      </w:r>
      <w:r>
        <w:rPr>
          <w:rFonts w:hint="eastAsia" w:ascii="Times New Roman" w:hAnsi="Times New Roman" w:eastAsia="方正仿宋_GBK"/>
          <w:sz w:val="22"/>
        </w:rPr>
        <w:t>。</w:t>
      </w:r>
    </w:p>
    <w:p>
      <w:pPr>
        <w:spacing w:line="440" w:lineRule="exact"/>
        <w:ind w:left="423" w:leftChars="10" w:right="-357" w:rightChars="-170" w:hanging="402" w:hangingChars="183"/>
        <w:jc w:val="left"/>
        <w:rPr>
          <w:rFonts w:ascii="Times New Roman" w:hAnsi="Times New Roman" w:eastAsia="方正仿宋_GBK"/>
          <w:sz w:val="22"/>
        </w:rPr>
      </w:pPr>
      <w:r>
        <w:rPr>
          <w:rFonts w:hint="eastAsia" w:ascii="Times New Roman" w:hAnsi="Times New Roman" w:eastAsia="方正仿宋_GBK"/>
          <w:sz w:val="22"/>
        </w:rPr>
        <w:t xml:space="preserve">    </w:t>
      </w:r>
      <w:r>
        <w:rPr>
          <w:rFonts w:ascii="Times New Roman" w:hAnsi="Times New Roman" w:eastAsia="方正仿宋_GBK"/>
          <w:sz w:val="22"/>
        </w:rPr>
        <w:t>3.各级</w:t>
      </w:r>
      <w:r>
        <w:rPr>
          <w:rFonts w:hint="eastAsia" w:ascii="Times New Roman" w:hAnsi="Times New Roman" w:eastAsia="方正仿宋_GBK"/>
          <w:sz w:val="22"/>
        </w:rPr>
        <w:t>团学组织</w:t>
      </w:r>
      <w:r>
        <w:rPr>
          <w:rFonts w:ascii="Times New Roman" w:hAnsi="Times New Roman" w:eastAsia="方正仿宋_GBK"/>
          <w:sz w:val="22"/>
        </w:rPr>
        <w:t>、学生社团等均可申报。</w:t>
      </w:r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9E"/>
    <w:rsid w:val="00080820"/>
    <w:rsid w:val="00120213"/>
    <w:rsid w:val="00284887"/>
    <w:rsid w:val="00365A9E"/>
    <w:rsid w:val="004B0CED"/>
    <w:rsid w:val="00683C2E"/>
    <w:rsid w:val="008469D2"/>
    <w:rsid w:val="00A9659A"/>
    <w:rsid w:val="03B12F4D"/>
    <w:rsid w:val="23BE45EC"/>
    <w:rsid w:val="630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356</Characters>
  <Lines>2</Lines>
  <Paragraphs>1</Paragraphs>
  <TotalTime>4</TotalTime>
  <ScaleCrop>false</ScaleCrop>
  <LinksUpToDate>false</LinksUpToDate>
  <CharactersWithSpaces>417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2018-03-05T01:23:00Z</dcterms:created>
  <dc:creator>陈晨</dc:creator>
  <cp:lastModifiedBy>Administrator</cp:lastModifiedBy>
  <cp:lastPrinted>2021-02-27T05:31:22Z</cp:lastPrinted>
  <dcterms:modified xsi:type="dcterms:W3CDTF">2021-02-27T05:34:03Z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A63526E65D494823BB8A742B9C0B4FA0</vt:lpwstr>
  </property>
</Properties>
</file>