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6131" w14:textId="77777777" w:rsidR="000853E7" w:rsidRPr="00793F50" w:rsidRDefault="000853E7" w:rsidP="000853E7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793F50">
        <w:rPr>
          <w:rFonts w:ascii="Times New Roman" w:eastAsia="仿宋_GB2312" w:hAnsi="Times New Roman"/>
          <w:sz w:val="32"/>
          <w:szCs w:val="32"/>
        </w:rPr>
        <w:t>附件</w:t>
      </w:r>
      <w:r w:rsidRPr="00793F50">
        <w:rPr>
          <w:rFonts w:ascii="Times New Roman" w:eastAsia="仿宋_GB2312" w:hAnsi="Times New Roman"/>
          <w:sz w:val="32"/>
          <w:szCs w:val="32"/>
        </w:rPr>
        <w:t>3</w:t>
      </w:r>
    </w:p>
    <w:p w14:paraId="33C781C0" w14:textId="77777777" w:rsidR="000853E7" w:rsidRPr="00793F50" w:rsidRDefault="000853E7" w:rsidP="000853E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7C9715B" w14:textId="77777777" w:rsidR="000853E7" w:rsidRPr="00793F50" w:rsidRDefault="000853E7" w:rsidP="000853E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93F50">
        <w:rPr>
          <w:rFonts w:ascii="Times New Roman" w:eastAsia="方正小标宋简体" w:hAnsi="Times New Roman"/>
          <w:sz w:val="44"/>
          <w:szCs w:val="44"/>
        </w:rPr>
        <w:t>无锡市职业教育</w:t>
      </w:r>
      <w:r w:rsidRPr="00793F50">
        <w:rPr>
          <w:rFonts w:ascii="Times New Roman" w:eastAsia="方正小标宋简体" w:hAnsi="Times New Roman" w:hint="eastAsia"/>
          <w:sz w:val="44"/>
          <w:szCs w:val="44"/>
        </w:rPr>
        <w:t>新型教材项目申报指南</w:t>
      </w:r>
    </w:p>
    <w:p w14:paraId="560E51ED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</w:p>
    <w:p w14:paraId="7E69CED4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93F50">
        <w:rPr>
          <w:rFonts w:ascii="黑体" w:eastAsia="黑体" w:hAnsi="黑体" w:cs="仿宋_GB2312" w:hint="eastAsia"/>
          <w:bCs/>
          <w:sz w:val="32"/>
          <w:szCs w:val="32"/>
        </w:rPr>
        <w:t>一、申报对象</w:t>
      </w:r>
    </w:p>
    <w:p w14:paraId="3C30A423" w14:textId="2BF1F340" w:rsidR="000853E7" w:rsidRPr="00793F50" w:rsidRDefault="000853E7" w:rsidP="000853E7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无锡市职业教育</w:t>
      </w:r>
      <w:r w:rsidR="0003465F" w:rsidRPr="00793F50">
        <w:rPr>
          <w:rFonts w:ascii="Times New Roman" w:eastAsia="方正仿宋_GBK" w:hAnsi="Times New Roman" w:hint="eastAsia"/>
          <w:sz w:val="32"/>
          <w:szCs w:val="32"/>
        </w:rPr>
        <w:t>新型教材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项目应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适应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立德树人、产业发展、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专业建设、课程建设、教学模式与方法改革创新等方面的需要，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坚持知行合一、工学结合，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满足项目学习、案例学习、模块化学习等不同学习方式要求，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重点鼓励</w:t>
      </w:r>
      <w:r w:rsidR="00111A72" w:rsidRPr="00793F50">
        <w:rPr>
          <w:rFonts w:ascii="Times New Roman" w:eastAsia="方正仿宋_GBK" w:hAnsi="Times New Roman"/>
          <w:sz w:val="32"/>
          <w:szCs w:val="32"/>
        </w:rPr>
        <w:t>活页式、工作手册式</w:t>
      </w:r>
      <w:r w:rsidR="00571A08">
        <w:rPr>
          <w:rFonts w:ascii="Times New Roman" w:eastAsia="方正仿宋_GBK" w:hAnsi="Times New Roman" w:hint="eastAsia"/>
          <w:sz w:val="32"/>
          <w:szCs w:val="32"/>
        </w:rPr>
        <w:t>、</w:t>
      </w:r>
      <w:r w:rsidR="00571A08" w:rsidRPr="00571A08">
        <w:rPr>
          <w:rFonts w:ascii="Times New Roman" w:eastAsia="方正仿宋_GBK" w:hAnsi="Times New Roman" w:hint="eastAsia"/>
          <w:sz w:val="32"/>
          <w:szCs w:val="32"/>
        </w:rPr>
        <w:t>新形态一体化优秀教材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的应用</w:t>
      </w:r>
      <w:r w:rsidR="00192C8F" w:rsidRPr="00793F50">
        <w:rPr>
          <w:rFonts w:ascii="Times New Roman" w:eastAsia="方正仿宋_GBK" w:hAnsi="Times New Roman" w:hint="eastAsia"/>
          <w:sz w:val="32"/>
          <w:szCs w:val="32"/>
        </w:rPr>
        <w:t>与推广</w:t>
      </w:r>
      <w:r w:rsidR="00111A72" w:rsidRPr="00793F50"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311595C7" w14:textId="75FDB4EA" w:rsidR="000853E7" w:rsidRPr="00793F50" w:rsidRDefault="00182147" w:rsidP="000853E7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“</w:t>
      </w:r>
      <w:r w:rsidR="00E82734" w:rsidRPr="00793F50">
        <w:rPr>
          <w:rFonts w:ascii="Times New Roman" w:eastAsia="方正仿宋_GBK" w:hAnsi="Times New Roman" w:hint="eastAsia"/>
          <w:sz w:val="32"/>
          <w:szCs w:val="32"/>
        </w:rPr>
        <w:t>十四五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 w:rsidR="00E82734" w:rsidRPr="00793F50">
        <w:rPr>
          <w:rFonts w:ascii="Times New Roman" w:eastAsia="方正仿宋_GBK" w:hAnsi="Times New Roman" w:hint="eastAsia"/>
          <w:sz w:val="32"/>
          <w:szCs w:val="32"/>
        </w:rPr>
        <w:t>期间，</w:t>
      </w:r>
      <w:r w:rsidR="000853E7" w:rsidRPr="00793F50">
        <w:rPr>
          <w:rFonts w:ascii="Times New Roman" w:eastAsia="方正仿宋_GBK" w:hAnsi="Times New Roman" w:hint="eastAsia"/>
          <w:sz w:val="32"/>
          <w:szCs w:val="32"/>
        </w:rPr>
        <w:t>全市计划</w:t>
      </w:r>
      <w:r w:rsidR="001E46B0" w:rsidRPr="002F2447">
        <w:rPr>
          <w:rFonts w:ascii="Times New Roman" w:eastAsia="方正仿宋_GBK" w:hAnsi="Times New Roman"/>
          <w:sz w:val="32"/>
          <w:szCs w:val="32"/>
        </w:rPr>
        <w:t>遴选</w:t>
      </w:r>
      <w:r w:rsidR="00571A08" w:rsidRPr="00830780">
        <w:rPr>
          <w:rFonts w:ascii="Times New Roman" w:eastAsia="方正仿宋_GBK" w:hAnsi="Times New Roman" w:hint="eastAsia"/>
          <w:sz w:val="32"/>
          <w:szCs w:val="32"/>
        </w:rPr>
        <w:t>1</w:t>
      </w:r>
      <w:r w:rsidR="00313CFE" w:rsidRPr="00830780">
        <w:rPr>
          <w:rFonts w:ascii="Times New Roman" w:eastAsia="方正仿宋_GBK" w:hAnsi="Times New Roman"/>
          <w:sz w:val="32"/>
          <w:szCs w:val="32"/>
        </w:rPr>
        <w:t>00</w:t>
      </w:r>
      <w:r w:rsidR="00111A72" w:rsidRPr="00830780">
        <w:rPr>
          <w:rFonts w:ascii="Times New Roman" w:eastAsia="方正仿宋_GBK" w:hAnsi="Times New Roman" w:hint="eastAsia"/>
          <w:sz w:val="32"/>
          <w:szCs w:val="32"/>
        </w:rPr>
        <w:t>部</w:t>
      </w:r>
      <w:r w:rsidRPr="00793F50">
        <w:rPr>
          <w:rFonts w:ascii="Times New Roman" w:eastAsia="方正仿宋_GBK" w:hAnsi="Times New Roman" w:hint="eastAsia"/>
          <w:sz w:val="32"/>
          <w:szCs w:val="32"/>
        </w:rPr>
        <w:t>职业教育新型教材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，</w:t>
      </w:r>
      <w:r w:rsidR="00A45B60">
        <w:rPr>
          <w:rFonts w:ascii="Times New Roman" w:eastAsia="方正仿宋_GBK" w:hAnsi="Times New Roman" w:hint="eastAsia"/>
          <w:sz w:val="32"/>
          <w:szCs w:val="32"/>
        </w:rPr>
        <w:t>隔年</w:t>
      </w:r>
      <w:r w:rsidR="00A45B60">
        <w:rPr>
          <w:rFonts w:ascii="Times New Roman" w:eastAsia="方正仿宋_GBK" w:hAnsi="Times New Roman"/>
          <w:sz w:val="32"/>
          <w:szCs w:val="32"/>
        </w:rPr>
        <w:t>认定一批</w:t>
      </w:r>
      <w:r w:rsidR="001E46B0">
        <w:rPr>
          <w:rFonts w:ascii="Times New Roman" w:eastAsia="方正仿宋_GBK" w:hAnsi="Times New Roman" w:hint="eastAsia"/>
          <w:sz w:val="32"/>
          <w:szCs w:val="32"/>
        </w:rPr>
        <w:t>。</w:t>
      </w:r>
      <w:r w:rsidR="00E82734" w:rsidRPr="00830780">
        <w:rPr>
          <w:rFonts w:ascii="Times New Roman" w:eastAsia="方正仿宋_GBK" w:hAnsi="Times New Roman" w:hint="eastAsia"/>
          <w:sz w:val="32"/>
          <w:szCs w:val="32"/>
        </w:rPr>
        <w:t>2021</w:t>
      </w:r>
      <w:r w:rsidR="00314FA6">
        <w:rPr>
          <w:rFonts w:ascii="Times New Roman" w:eastAsia="方正仿宋_GBK" w:hAnsi="Times New Roman" w:hint="eastAsia"/>
          <w:sz w:val="32"/>
          <w:szCs w:val="32"/>
        </w:rPr>
        <w:t>年</w:t>
      </w:r>
      <w:r w:rsidR="001E46B0">
        <w:rPr>
          <w:rFonts w:ascii="Times New Roman" w:eastAsia="方正仿宋_GBK" w:hAnsi="Times New Roman" w:hint="eastAsia"/>
          <w:sz w:val="32"/>
          <w:szCs w:val="32"/>
        </w:rPr>
        <w:t>度拟认定</w:t>
      </w:r>
      <w:r w:rsidR="00313CFE" w:rsidRPr="00830780">
        <w:rPr>
          <w:rFonts w:ascii="Times New Roman" w:eastAsia="方正仿宋_GBK" w:hAnsi="Times New Roman" w:hint="eastAsia"/>
          <w:sz w:val="32"/>
          <w:szCs w:val="32"/>
        </w:rPr>
        <w:t>40</w:t>
      </w:r>
      <w:r w:rsidR="00E82734" w:rsidRPr="00830780">
        <w:rPr>
          <w:rFonts w:ascii="Times New Roman" w:eastAsia="方正仿宋_GBK" w:hAnsi="Times New Roman" w:hint="eastAsia"/>
          <w:sz w:val="32"/>
          <w:szCs w:val="32"/>
        </w:rPr>
        <w:t>部</w:t>
      </w:r>
      <w:r w:rsidR="000853E7" w:rsidRPr="00830780">
        <w:rPr>
          <w:rFonts w:ascii="Times New Roman" w:eastAsia="方正仿宋_GBK" w:hAnsi="Times New Roman" w:hint="eastAsia"/>
          <w:sz w:val="32"/>
          <w:szCs w:val="32"/>
        </w:rPr>
        <w:t>。</w:t>
      </w:r>
      <w:r w:rsidR="001E46B0">
        <w:rPr>
          <w:rFonts w:ascii="Times New Roman" w:eastAsia="方正仿宋_GBK" w:hAnsi="Times New Roman" w:hint="eastAsia"/>
          <w:sz w:val="32"/>
          <w:szCs w:val="32"/>
        </w:rPr>
        <w:t>各职业院校根据申报条件择优进行推荐，</w:t>
      </w:r>
      <w:r w:rsidR="001E46B0" w:rsidRPr="00793F50">
        <w:rPr>
          <w:rFonts w:ascii="Times New Roman" w:eastAsia="方正仿宋_GBK" w:hAnsi="Times New Roman" w:hint="eastAsia"/>
          <w:sz w:val="32"/>
          <w:szCs w:val="32"/>
        </w:rPr>
        <w:t>高等职业学校每校申报不超过</w:t>
      </w:r>
      <w:r w:rsidR="001E46B0" w:rsidRPr="00793F50">
        <w:rPr>
          <w:rFonts w:ascii="Times New Roman" w:eastAsia="方正仿宋_GBK" w:hAnsi="Times New Roman"/>
          <w:sz w:val="32"/>
          <w:szCs w:val="32"/>
        </w:rPr>
        <w:t>4</w:t>
      </w:r>
      <w:r w:rsidR="001E46B0" w:rsidRPr="00793F50">
        <w:rPr>
          <w:rFonts w:ascii="Times New Roman" w:eastAsia="方正仿宋_GBK" w:hAnsi="Times New Roman" w:hint="eastAsia"/>
          <w:sz w:val="32"/>
          <w:szCs w:val="32"/>
        </w:rPr>
        <w:t>部教材，中等职业学校（含</w:t>
      </w:r>
      <w:r w:rsidR="001E46B0" w:rsidRPr="00793F50">
        <w:rPr>
          <w:rFonts w:ascii="Times New Roman" w:eastAsia="方正仿宋_GBK" w:hAnsi="Times New Roman"/>
          <w:sz w:val="32"/>
          <w:szCs w:val="32"/>
        </w:rPr>
        <w:t>五年制高职学校、技工学校</w:t>
      </w:r>
      <w:r w:rsidR="001E46B0" w:rsidRPr="00793F50">
        <w:rPr>
          <w:rFonts w:ascii="Times New Roman" w:eastAsia="方正仿宋_GBK" w:hAnsi="Times New Roman" w:hint="eastAsia"/>
          <w:sz w:val="32"/>
          <w:szCs w:val="32"/>
        </w:rPr>
        <w:t>）每校申报不超过</w:t>
      </w:r>
      <w:r w:rsidR="001E46B0" w:rsidRPr="00793F50">
        <w:rPr>
          <w:rFonts w:ascii="Times New Roman" w:eastAsia="方正仿宋_GBK" w:hAnsi="Times New Roman" w:hint="eastAsia"/>
          <w:sz w:val="32"/>
          <w:szCs w:val="32"/>
        </w:rPr>
        <w:t>2</w:t>
      </w:r>
      <w:r w:rsidR="001E46B0" w:rsidRPr="00793F50">
        <w:rPr>
          <w:rFonts w:ascii="Times New Roman" w:eastAsia="方正仿宋_GBK" w:hAnsi="Times New Roman" w:hint="eastAsia"/>
          <w:sz w:val="32"/>
          <w:szCs w:val="32"/>
        </w:rPr>
        <w:t>部教材。</w:t>
      </w:r>
    </w:p>
    <w:p w14:paraId="241FBC93" w14:textId="77777777" w:rsidR="000853E7" w:rsidRPr="00793F50" w:rsidRDefault="000853E7" w:rsidP="000853E7">
      <w:pPr>
        <w:spacing w:line="58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93F50"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793F50">
        <w:rPr>
          <w:rFonts w:ascii="黑体" w:eastAsia="黑体" w:hAnsi="黑体" w:cs="仿宋_GB2312"/>
          <w:bCs/>
          <w:sz w:val="32"/>
          <w:szCs w:val="32"/>
        </w:rPr>
        <w:t>、申报条件</w:t>
      </w:r>
    </w:p>
    <w:p w14:paraId="6745CD9E" w14:textId="03D30E39" w:rsidR="00182147" w:rsidRDefault="00182147" w:rsidP="003048D4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教材是指由教师主编，近</w:t>
      </w:r>
      <w:r w:rsidRPr="00793F50">
        <w:rPr>
          <w:rFonts w:ascii="Times New Roman" w:eastAsia="方正仿宋_GBK" w:hAnsi="Times New Roman"/>
          <w:sz w:val="32"/>
          <w:szCs w:val="32"/>
        </w:rPr>
        <w:t>5</w:t>
      </w:r>
      <w:r w:rsidRPr="00793F50">
        <w:rPr>
          <w:rFonts w:ascii="Times New Roman" w:eastAsia="方正仿宋_GBK" w:hAnsi="Times New Roman"/>
          <w:sz w:val="32"/>
          <w:szCs w:val="32"/>
        </w:rPr>
        <w:t>年内</w:t>
      </w:r>
      <w:r w:rsidR="00BE164A">
        <w:rPr>
          <w:rFonts w:ascii="Times New Roman" w:eastAsia="方正仿宋_GBK" w:hAnsi="Times New Roman" w:hint="eastAsia"/>
          <w:sz w:val="32"/>
          <w:szCs w:val="32"/>
        </w:rPr>
        <w:t>（</w:t>
      </w:r>
      <w:r w:rsidRPr="00793F50">
        <w:rPr>
          <w:rFonts w:ascii="Times New Roman" w:eastAsia="方正仿宋_GBK" w:hAnsi="Times New Roman"/>
          <w:sz w:val="32"/>
          <w:szCs w:val="32"/>
        </w:rPr>
        <w:t>以版权页的出版</w:t>
      </w:r>
      <w:r w:rsidRPr="00793F50">
        <w:rPr>
          <w:rFonts w:ascii="Times New Roman" w:eastAsia="方正仿宋_GBK" w:hAnsi="Times New Roman" w:hint="eastAsia"/>
          <w:sz w:val="32"/>
          <w:szCs w:val="32"/>
        </w:rPr>
        <w:t>时间为准）正式出版的各类教材</w:t>
      </w:r>
      <w:r w:rsidRPr="00793F50">
        <w:rPr>
          <w:rFonts w:ascii="Times New Roman" w:eastAsia="方正仿宋_GBK" w:hAnsi="Times New Roman"/>
          <w:sz w:val="32"/>
          <w:szCs w:val="32"/>
        </w:rPr>
        <w:t>，不包括学术专著。</w:t>
      </w:r>
    </w:p>
    <w:p w14:paraId="70921F9A" w14:textId="616B9174" w:rsidR="003048D4" w:rsidRPr="00793F50" w:rsidRDefault="003048D4" w:rsidP="003048D4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1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BA3578" w:rsidRPr="00793F50">
        <w:rPr>
          <w:rFonts w:ascii="Times New Roman" w:eastAsia="方正仿宋_GBK" w:hAnsi="Times New Roman"/>
          <w:sz w:val="32"/>
          <w:szCs w:val="32"/>
        </w:rPr>
        <w:t>坚持习近平新时代中国特色社会主义思想指导地位，坚持正确的政治方向和价值引领，坚持立德树人根本任务，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体现思想政治教育要求</w:t>
      </w:r>
      <w:r w:rsidRPr="00793F50">
        <w:rPr>
          <w:rFonts w:ascii="Times New Roman" w:eastAsia="方正仿宋_GBK" w:hAnsi="Times New Roman"/>
          <w:sz w:val="32"/>
          <w:szCs w:val="32"/>
        </w:rPr>
        <w:t>，弘扬劳动光荣、技能宝贵、创造伟大的时代风尚。</w:t>
      </w:r>
    </w:p>
    <w:p w14:paraId="30D34CBC" w14:textId="71B86604" w:rsidR="00111A72" w:rsidRPr="00793F50" w:rsidRDefault="003048D4" w:rsidP="00111A72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lastRenderedPageBreak/>
        <w:t>2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Pr="00793F50">
        <w:rPr>
          <w:rFonts w:ascii="Times New Roman" w:eastAsia="方正仿宋_GBK" w:hAnsi="Times New Roman"/>
          <w:sz w:val="32"/>
          <w:szCs w:val="32"/>
        </w:rPr>
        <w:t>突出职业教育特点，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体现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“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类型教材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”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特色，</w:t>
      </w:r>
      <w:r w:rsidRPr="00793F50">
        <w:rPr>
          <w:rFonts w:ascii="Times New Roman" w:eastAsia="方正仿宋_GBK" w:hAnsi="Times New Roman"/>
          <w:sz w:val="32"/>
          <w:szCs w:val="32"/>
        </w:rPr>
        <w:t>鼓励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校企</w:t>
      </w:r>
      <w:r w:rsidRPr="00793F50">
        <w:rPr>
          <w:rFonts w:ascii="Times New Roman" w:eastAsia="方正仿宋_GBK" w:hAnsi="Times New Roman"/>
          <w:sz w:val="32"/>
          <w:szCs w:val="32"/>
        </w:rPr>
        <w:t>“</w:t>
      </w:r>
      <w:r w:rsidRPr="00793F50">
        <w:rPr>
          <w:rFonts w:ascii="Times New Roman" w:eastAsia="方正仿宋_GBK" w:hAnsi="Times New Roman"/>
          <w:sz w:val="32"/>
          <w:szCs w:val="32"/>
        </w:rPr>
        <w:t>双元</w:t>
      </w:r>
      <w:r w:rsidRPr="00793F50">
        <w:rPr>
          <w:rFonts w:ascii="Times New Roman" w:eastAsia="方正仿宋_GBK" w:hAnsi="Times New Roman"/>
          <w:sz w:val="32"/>
          <w:szCs w:val="32"/>
        </w:rPr>
        <w:t>”</w:t>
      </w:r>
      <w:r w:rsidRPr="00793F50">
        <w:rPr>
          <w:rFonts w:ascii="Times New Roman" w:eastAsia="方正仿宋_GBK" w:hAnsi="Times New Roman"/>
          <w:sz w:val="32"/>
          <w:szCs w:val="32"/>
        </w:rPr>
        <w:t>合作开发教材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，</w:t>
      </w:r>
      <w:r w:rsidRPr="00793F50">
        <w:rPr>
          <w:rFonts w:ascii="Times New Roman" w:eastAsia="方正仿宋_GBK" w:hAnsi="Times New Roman"/>
          <w:sz w:val="32"/>
          <w:szCs w:val="32"/>
        </w:rPr>
        <w:t>遵循教育教学规律和人才培养规律，注重以真实生产项目、典型工作任务、案例等为载体组织教学，有效激发学生学习兴趣和创新潜能。</w:t>
      </w:r>
    </w:p>
    <w:p w14:paraId="35339074" w14:textId="78FD2676" w:rsidR="00111A72" w:rsidRPr="00793F50" w:rsidRDefault="00111A72" w:rsidP="00111A72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3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教材内容科学先进、针对性强，选文内容积极向上、导向正确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，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突出理论和实践相结合，强调</w:t>
      </w:r>
      <w:r w:rsidR="00192C8F" w:rsidRPr="00793F50">
        <w:rPr>
          <w:rFonts w:ascii="Times New Roman" w:eastAsia="方正仿宋_GBK" w:hAnsi="Times New Roman"/>
          <w:sz w:val="32"/>
          <w:szCs w:val="32"/>
        </w:rPr>
        <w:t>职业性、实用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性，对接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产业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发展和市场需求，及时将产业发展的</w:t>
      </w:r>
      <w:r w:rsidR="0053058F" w:rsidRPr="00793F50">
        <w:rPr>
          <w:rFonts w:ascii="Times New Roman" w:eastAsia="方正仿宋_GBK" w:hAnsi="Times New Roman" w:hint="eastAsia"/>
          <w:sz w:val="32"/>
          <w:szCs w:val="32"/>
        </w:rPr>
        <w:t>新知识、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新技术、新工艺、新规范纳入教材内容，</w:t>
      </w:r>
      <w:r w:rsidR="00EE1325" w:rsidRPr="00793F50">
        <w:rPr>
          <w:rFonts w:ascii="Times New Roman" w:eastAsia="方正仿宋_GBK" w:hAnsi="Times New Roman" w:hint="eastAsia"/>
          <w:sz w:val="32"/>
          <w:szCs w:val="32"/>
        </w:rPr>
        <w:t>体现先进教学方法的运用，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反映主要岗位群及典型工作任务的职业能力要求。</w:t>
      </w:r>
    </w:p>
    <w:p w14:paraId="163988E9" w14:textId="619F25AD" w:rsidR="001F6C88" w:rsidRPr="00793F50" w:rsidRDefault="00111A72" w:rsidP="001F6C88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4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注重教材资源数字化建设，具有与纸质教材配套的、利于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应用现代教育信息技术进行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线上</w:t>
      </w:r>
      <w:r w:rsidR="00357336" w:rsidRPr="00793F50">
        <w:rPr>
          <w:rFonts w:ascii="Times New Roman" w:eastAsia="方正仿宋_GBK" w:hAnsi="Times New Roman" w:hint="eastAsia"/>
          <w:sz w:val="32"/>
          <w:szCs w:val="32"/>
        </w:rPr>
        <w:t>教学与线上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线下混合教学的视频、微课、动画</w:t>
      </w:r>
      <w:r w:rsidR="00357336" w:rsidRPr="00793F50">
        <w:rPr>
          <w:rFonts w:ascii="Times New Roman" w:eastAsia="方正仿宋_GBK" w:hAnsi="Times New Roman" w:hint="eastAsia"/>
          <w:sz w:val="32"/>
          <w:szCs w:val="32"/>
        </w:rPr>
        <w:t>、</w:t>
      </w:r>
      <w:r w:rsidR="00357336" w:rsidRPr="00793F50">
        <w:rPr>
          <w:rFonts w:ascii="Times New Roman" w:eastAsia="方正仿宋_GBK" w:hAnsi="Times New Roman"/>
          <w:sz w:val="32"/>
          <w:szCs w:val="32"/>
        </w:rPr>
        <w:t>虚拟仿真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、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PPT</w:t>
      </w:r>
      <w:r w:rsidR="001F6C88" w:rsidRPr="00793F50">
        <w:rPr>
          <w:rFonts w:ascii="Times New Roman" w:eastAsia="方正仿宋_GBK" w:hAnsi="Times New Roman"/>
          <w:sz w:val="32"/>
          <w:szCs w:val="32"/>
        </w:rPr>
        <w:t>等数字化教材资源。</w:t>
      </w:r>
    </w:p>
    <w:p w14:paraId="38461329" w14:textId="2AE03DA2" w:rsidR="00111A72" w:rsidRPr="00793F50" w:rsidRDefault="00357336" w:rsidP="001F6C88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5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内容编排科学合理、梯度明晰，文字准确流畅，图文并茂，名称、名词、术语、图表规范，编校、装帧、印装质量等符合国家有关技术质量标准和规范</w:t>
      </w:r>
      <w:r w:rsidR="00393233" w:rsidRPr="00793F50">
        <w:rPr>
          <w:rFonts w:ascii="Times New Roman" w:eastAsia="方正仿宋_GBK" w:hAnsi="Times New Roman"/>
          <w:sz w:val="32"/>
          <w:szCs w:val="32"/>
        </w:rPr>
        <w:t>，教材内容符合国家有关著作权等方面的规定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。</w:t>
      </w:r>
    </w:p>
    <w:p w14:paraId="7EF25B8C" w14:textId="6C15AF69" w:rsidR="009250ED" w:rsidRDefault="00357336" w:rsidP="00100C06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793F50">
        <w:rPr>
          <w:rFonts w:ascii="Times New Roman" w:eastAsia="方正仿宋_GBK" w:hAnsi="Times New Roman" w:hint="eastAsia"/>
          <w:sz w:val="32"/>
          <w:szCs w:val="32"/>
        </w:rPr>
        <w:t>6</w:t>
      </w:r>
      <w:r w:rsidR="009250ED">
        <w:rPr>
          <w:rFonts w:ascii="Times New Roman" w:eastAsia="方正仿宋_GBK" w:hAnsi="Times New Roman" w:hint="eastAsia"/>
          <w:sz w:val="32"/>
          <w:szCs w:val="32"/>
        </w:rPr>
        <w:t>．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教材水平处于</w:t>
      </w:r>
      <w:r w:rsidR="00100C06" w:rsidRPr="00793F50">
        <w:rPr>
          <w:rFonts w:ascii="Times New Roman" w:eastAsia="方正仿宋_GBK" w:hAnsi="Times New Roman" w:hint="eastAsia"/>
          <w:sz w:val="32"/>
          <w:szCs w:val="32"/>
        </w:rPr>
        <w:t>省内领先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，在教育教学实践中反映良好，</w:t>
      </w:r>
      <w:r w:rsidR="00100C06" w:rsidRPr="00793F50">
        <w:rPr>
          <w:rFonts w:ascii="Times New Roman" w:eastAsia="方正仿宋_GBK" w:hAnsi="Times New Roman" w:hint="eastAsia"/>
          <w:sz w:val="32"/>
          <w:szCs w:val="32"/>
        </w:rPr>
        <w:t>已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经过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2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年以上（含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2</w:t>
      </w:r>
      <w:r w:rsidR="003048D4" w:rsidRPr="00793F50">
        <w:rPr>
          <w:rFonts w:ascii="Times New Roman" w:eastAsia="方正仿宋_GBK" w:hAnsi="Times New Roman"/>
          <w:sz w:val="32"/>
          <w:szCs w:val="32"/>
        </w:rPr>
        <w:t>年）的教育教学实践检验（同一种教材不同版次的使用时间可累计计算），且得到普遍认可。</w:t>
      </w:r>
    </w:p>
    <w:p w14:paraId="7359CE6E" w14:textId="615C42BE" w:rsidR="00111A72" w:rsidRPr="00AE00ED" w:rsidRDefault="009250ED" w:rsidP="00100C06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AE00ED">
        <w:rPr>
          <w:rFonts w:ascii="Times New Roman" w:eastAsia="黑体" w:hAnsi="Times New Roman"/>
          <w:sz w:val="32"/>
          <w:szCs w:val="32"/>
        </w:rPr>
        <w:t>7</w:t>
      </w:r>
      <w:r w:rsidRPr="00AE00ED">
        <w:rPr>
          <w:rFonts w:ascii="Times New Roman" w:eastAsia="黑体" w:hAnsi="Times New Roman"/>
          <w:sz w:val="32"/>
          <w:szCs w:val="32"/>
        </w:rPr>
        <w:t>．</w:t>
      </w:r>
      <w:r w:rsidR="003048D4" w:rsidRPr="00AE00ED">
        <w:rPr>
          <w:rFonts w:ascii="Times New Roman" w:eastAsia="黑体" w:hAnsi="Times New Roman"/>
          <w:sz w:val="32"/>
          <w:szCs w:val="32"/>
        </w:rPr>
        <w:t>编写人员无违法违纪记录或师德师风问题。</w:t>
      </w:r>
    </w:p>
    <w:p w14:paraId="57513730" w14:textId="77777777" w:rsidR="003048D4" w:rsidRPr="00793F50" w:rsidRDefault="003048D4" w:rsidP="00111A72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61BF158F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b/>
          <w:sz w:val="48"/>
        </w:rPr>
      </w:pPr>
      <w:r w:rsidRPr="00793F50">
        <w:rPr>
          <w:rFonts w:ascii="Times New Roman" w:eastAsia="仿宋_GB2312" w:hAnsi="Times New Roman"/>
          <w:b/>
          <w:sz w:val="48"/>
        </w:rPr>
        <w:br w:type="page"/>
      </w:r>
    </w:p>
    <w:p w14:paraId="7AAB0914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b/>
          <w:sz w:val="48"/>
        </w:rPr>
      </w:pPr>
    </w:p>
    <w:p w14:paraId="0E884752" w14:textId="77777777" w:rsidR="000853E7" w:rsidRPr="00793F50" w:rsidRDefault="000853E7" w:rsidP="000853E7">
      <w:pPr>
        <w:jc w:val="center"/>
        <w:rPr>
          <w:rFonts w:ascii="Times New Roman" w:eastAsia="方正小标宋简体" w:hAnsi="Times New Roman"/>
          <w:sz w:val="48"/>
          <w:szCs w:val="48"/>
        </w:rPr>
      </w:pPr>
    </w:p>
    <w:p w14:paraId="1D24BC6E" w14:textId="77777777" w:rsidR="000853E7" w:rsidRPr="00793F50" w:rsidRDefault="000853E7" w:rsidP="000853E7">
      <w:pPr>
        <w:jc w:val="center"/>
        <w:rPr>
          <w:rFonts w:ascii="Times New Roman" w:eastAsia="方正小标宋简体" w:hAnsi="Times New Roman"/>
          <w:sz w:val="48"/>
          <w:szCs w:val="48"/>
        </w:rPr>
      </w:pPr>
      <w:r w:rsidRPr="00793F50">
        <w:rPr>
          <w:rFonts w:ascii="Times New Roman" w:eastAsia="方正小标宋简体" w:hAnsi="Times New Roman"/>
          <w:sz w:val="48"/>
          <w:szCs w:val="48"/>
        </w:rPr>
        <w:t>无锡市职业教育</w:t>
      </w:r>
      <w:r w:rsidR="00245BA8" w:rsidRPr="00793F50">
        <w:rPr>
          <w:rFonts w:ascii="Times New Roman" w:eastAsia="方正小标宋简体" w:hAnsi="Times New Roman" w:hint="eastAsia"/>
          <w:sz w:val="48"/>
          <w:szCs w:val="48"/>
        </w:rPr>
        <w:t>新型教材</w:t>
      </w:r>
    </w:p>
    <w:p w14:paraId="255D7ECF" w14:textId="77777777" w:rsidR="000853E7" w:rsidRPr="00793F50" w:rsidRDefault="000853E7" w:rsidP="000853E7">
      <w:pPr>
        <w:jc w:val="center"/>
        <w:rPr>
          <w:rFonts w:ascii="Times New Roman" w:eastAsia="方正小标宋简体" w:hAnsi="Times New Roman"/>
          <w:bCs/>
          <w:sz w:val="48"/>
          <w:szCs w:val="48"/>
        </w:rPr>
      </w:pPr>
      <w:r w:rsidRPr="00793F50">
        <w:rPr>
          <w:rFonts w:ascii="Times New Roman" w:eastAsia="方正小标宋简体" w:hAnsi="Times New Roman"/>
          <w:bCs/>
          <w:sz w:val="48"/>
          <w:szCs w:val="48"/>
        </w:rPr>
        <w:t>申报书</w:t>
      </w:r>
    </w:p>
    <w:p w14:paraId="0ED6A38B" w14:textId="77777777" w:rsidR="000853E7" w:rsidRPr="00793F50" w:rsidRDefault="000853E7" w:rsidP="000853E7">
      <w:pPr>
        <w:rPr>
          <w:rFonts w:ascii="Times New Roman" w:eastAsia="仿宋_GB2312" w:hAnsi="Times New Roman"/>
          <w:sz w:val="48"/>
          <w:szCs w:val="48"/>
        </w:rPr>
      </w:pPr>
    </w:p>
    <w:p w14:paraId="2B2A3DEA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0E9600BE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tbl>
      <w:tblPr>
        <w:tblW w:w="0" w:type="auto"/>
        <w:tblInd w:w="686" w:type="dxa"/>
        <w:tblLook w:val="0000" w:firstRow="0" w:lastRow="0" w:firstColumn="0" w:lastColumn="0" w:noHBand="0" w:noVBand="0"/>
      </w:tblPr>
      <w:tblGrid>
        <w:gridCol w:w="1920"/>
        <w:gridCol w:w="4990"/>
      </w:tblGrid>
      <w:tr w:rsidR="000853E7" w:rsidRPr="00793F50" w14:paraId="1D744323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BA73E7C" w14:textId="77777777" w:rsidR="000853E7" w:rsidRPr="00793F50" w:rsidRDefault="000853E7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学校名称</w:t>
            </w:r>
          </w:p>
        </w:tc>
        <w:tc>
          <w:tcPr>
            <w:tcW w:w="4990" w:type="dxa"/>
            <w:tcBorders>
              <w:bottom w:val="single" w:sz="8" w:space="0" w:color="auto"/>
            </w:tcBorders>
            <w:vAlign w:val="center"/>
          </w:tcPr>
          <w:p w14:paraId="4A14DD22" w14:textId="77777777" w:rsidR="000853E7" w:rsidRPr="00793F50" w:rsidRDefault="000853E7" w:rsidP="00E91EAB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0853E7" w:rsidRPr="00793F50" w14:paraId="2AACE10D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10404AC4" w14:textId="77777777" w:rsidR="000853E7" w:rsidRPr="00793F50" w:rsidRDefault="00545645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教材</w:t>
            </w:r>
            <w:r w:rsidR="000853E7" w:rsidRPr="00793F50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810BC3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3F513067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454285D1" w14:textId="4A0A3196" w:rsidR="000853E7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适用</w:t>
            </w:r>
            <w:r w:rsidR="000853E7" w:rsidRPr="00793F50">
              <w:rPr>
                <w:rFonts w:ascii="Times New Roman" w:eastAsia="仿宋_GB2312" w:hAnsi="Times New Roman"/>
                <w:sz w:val="28"/>
              </w:rPr>
              <w:t>专业</w:t>
            </w:r>
            <w:r w:rsidR="0022352A" w:rsidRPr="00793F50">
              <w:rPr>
                <w:rFonts w:ascii="Times New Roman" w:eastAsia="仿宋_GB2312" w:hAnsi="Times New Roman" w:hint="eastAsia"/>
                <w:sz w:val="28"/>
              </w:rPr>
              <w:t>类型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7174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44E1FDFF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8BAC147" w14:textId="054167D3" w:rsidR="000853E7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教材类型</w:t>
            </w:r>
            <w:r w:rsidRPr="00793F50"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53EEEF" w14:textId="77777777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○活页式教材</w:t>
            </w:r>
          </w:p>
          <w:p w14:paraId="03181BBF" w14:textId="3EBE8DD5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○工作手册式教材</w:t>
            </w:r>
          </w:p>
          <w:p w14:paraId="4EED2F80" w14:textId="254F9B0D" w:rsidR="00E82734" w:rsidRPr="00793F50" w:rsidRDefault="00E82734" w:rsidP="00E82734">
            <w:pPr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</w:t>
            </w:r>
            <w:r w:rsidR="00571A08" w:rsidRPr="00571A08">
              <w:rPr>
                <w:rFonts w:ascii="Times New Roman" w:eastAsia="仿宋_GB2312" w:hAnsi="Times New Roman" w:hint="eastAsia"/>
                <w:sz w:val="28"/>
              </w:rPr>
              <w:t>新形态一体化</w:t>
            </w:r>
            <w:r w:rsidRPr="00793F50">
              <w:rPr>
                <w:rFonts w:ascii="Times New Roman" w:eastAsia="仿宋_GB2312" w:hAnsi="Times New Roman" w:hint="eastAsia"/>
                <w:sz w:val="28"/>
              </w:rPr>
              <w:t>教材</w:t>
            </w:r>
          </w:p>
          <w:p w14:paraId="1F957CD0" w14:textId="2FFB2930" w:rsidR="000853E7" w:rsidRPr="00793F50" w:rsidRDefault="00E82734" w:rsidP="00E82734">
            <w:pPr>
              <w:spacing w:line="360" w:lineRule="auto"/>
              <w:ind w:firstLineChars="300" w:firstLine="840"/>
              <w:jc w:val="left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○其它新型教材</w:t>
            </w:r>
          </w:p>
        </w:tc>
      </w:tr>
      <w:tr w:rsidR="0022352A" w:rsidRPr="00793F50" w14:paraId="21DFE619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CD9EF96" w14:textId="77777777" w:rsidR="0022352A" w:rsidRPr="00793F50" w:rsidRDefault="0022352A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第一主编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92010" w14:textId="77777777" w:rsidR="0022352A" w:rsidRPr="00793F50" w:rsidRDefault="0022352A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E82734" w:rsidRPr="00793F50" w14:paraId="5BA69E49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6E1C1C28" w14:textId="204F386C" w:rsidR="00E82734" w:rsidRPr="00793F50" w:rsidRDefault="00E82734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 w:hint="eastAsia"/>
                <w:sz w:val="28"/>
              </w:rPr>
              <w:t>联系电话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12BB5" w14:textId="77777777" w:rsidR="00E82734" w:rsidRPr="00793F50" w:rsidRDefault="00E82734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853E7" w:rsidRPr="00793F50" w14:paraId="2C8F034D" w14:textId="77777777" w:rsidTr="00E91EAB">
        <w:trPr>
          <w:trHeight w:val="851"/>
        </w:trPr>
        <w:tc>
          <w:tcPr>
            <w:tcW w:w="1920" w:type="dxa"/>
            <w:vAlign w:val="center"/>
          </w:tcPr>
          <w:p w14:paraId="258B1038" w14:textId="77777777" w:rsidR="000853E7" w:rsidRPr="00793F50" w:rsidRDefault="000853E7" w:rsidP="00E91EA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sz w:val="28"/>
              </w:rPr>
            </w:pPr>
            <w:r w:rsidRPr="00793F50">
              <w:rPr>
                <w:rFonts w:ascii="Times New Roman" w:eastAsia="仿宋_GB2312" w:hAnsi="Times New Roman"/>
                <w:sz w:val="28"/>
              </w:rPr>
              <w:t>填报日期</w:t>
            </w:r>
          </w:p>
        </w:tc>
        <w:tc>
          <w:tcPr>
            <w:tcW w:w="49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A0497" w14:textId="77777777" w:rsidR="000853E7" w:rsidRPr="00793F50" w:rsidRDefault="000853E7" w:rsidP="00E91EAB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057E70C6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0116267F" w14:textId="77777777" w:rsidR="000853E7" w:rsidRPr="00793F50" w:rsidRDefault="000853E7" w:rsidP="000853E7">
      <w:pPr>
        <w:rPr>
          <w:rFonts w:ascii="Times New Roman" w:eastAsia="仿宋_GB2312" w:hAnsi="Times New Roman"/>
          <w:sz w:val="28"/>
        </w:rPr>
      </w:pPr>
    </w:p>
    <w:p w14:paraId="49CF8737" w14:textId="77777777" w:rsidR="000853E7" w:rsidRPr="00793F50" w:rsidRDefault="000853E7" w:rsidP="000853E7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793F50">
        <w:rPr>
          <w:rFonts w:ascii="Times New Roman" w:eastAsia="仿宋_GB2312" w:hAnsi="Times New Roman"/>
          <w:bCs/>
          <w:sz w:val="32"/>
        </w:rPr>
        <w:t>无锡市教育局制</w:t>
      </w:r>
    </w:p>
    <w:p w14:paraId="398321D9" w14:textId="4441CECE" w:rsidR="000853E7" w:rsidRPr="00793F50" w:rsidRDefault="000853E7" w:rsidP="000853E7">
      <w:pPr>
        <w:pStyle w:val="a7"/>
        <w:ind w:leftChars="47" w:left="99"/>
        <w:jc w:val="center"/>
        <w:rPr>
          <w:rFonts w:ascii="Times New Roman" w:eastAsia="仿宋_GB2312" w:hAnsi="Times New Roman"/>
          <w:bCs/>
          <w:sz w:val="32"/>
        </w:rPr>
      </w:pPr>
      <w:r w:rsidRPr="00793F50">
        <w:rPr>
          <w:rFonts w:ascii="仿宋_GB2312" w:eastAsia="仿宋_GB2312" w:hAnsi="Times New Roman" w:hint="eastAsia"/>
          <w:bCs/>
          <w:sz w:val="32"/>
        </w:rPr>
        <w:t>二○二一</w:t>
      </w:r>
      <w:r w:rsidRPr="00793F50">
        <w:rPr>
          <w:rFonts w:ascii="Times New Roman" w:eastAsia="仿宋_GB2312" w:hAnsi="Times New Roman"/>
          <w:bCs/>
          <w:sz w:val="32"/>
        </w:rPr>
        <w:t>年</w:t>
      </w:r>
      <w:r w:rsidR="00B602E2">
        <w:rPr>
          <w:rFonts w:ascii="Times New Roman" w:eastAsia="仿宋_GB2312" w:hAnsi="Times New Roman" w:hint="eastAsia"/>
          <w:bCs/>
          <w:sz w:val="32"/>
        </w:rPr>
        <w:t>五</w:t>
      </w:r>
      <w:r w:rsidRPr="00793F50">
        <w:rPr>
          <w:rFonts w:ascii="Times New Roman" w:eastAsia="仿宋_GB2312" w:hAnsi="Times New Roman"/>
          <w:bCs/>
          <w:sz w:val="32"/>
        </w:rPr>
        <w:t>月</w:t>
      </w:r>
    </w:p>
    <w:p w14:paraId="76B6511A" w14:textId="77777777" w:rsidR="000853E7" w:rsidRPr="00793F50" w:rsidRDefault="000853E7" w:rsidP="000853E7">
      <w:pPr>
        <w:jc w:val="center"/>
        <w:rPr>
          <w:rFonts w:ascii="Times New Roman" w:eastAsia="仿宋_GB2312" w:hAnsi="Times New Roman"/>
          <w:sz w:val="28"/>
        </w:rPr>
      </w:pPr>
    </w:p>
    <w:p w14:paraId="4B525964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313C306A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  <w:sectPr w:rsidR="000853E7" w:rsidRPr="00793F50" w:rsidSect="00F270F4">
          <w:headerReference w:type="even" r:id="rId8"/>
          <w:footerReference w:type="even" r:id="rId9"/>
          <w:footerReference w:type="default" r:id="rId10"/>
          <w:pgSz w:w="11906" w:h="16838"/>
          <w:pgMar w:top="2098" w:right="1531" w:bottom="1701" w:left="1531" w:header="851" w:footer="992" w:gutter="0"/>
          <w:cols w:space="720"/>
          <w:docGrid w:linePitch="312"/>
        </w:sectPr>
      </w:pPr>
    </w:p>
    <w:p w14:paraId="6D1A193D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1D4724FC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4D6299B5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5AAF9D81" w14:textId="77777777" w:rsidR="000853E7" w:rsidRPr="00793F50" w:rsidRDefault="000853E7" w:rsidP="000853E7">
      <w:pPr>
        <w:spacing w:line="460" w:lineRule="exact"/>
        <w:jc w:val="center"/>
        <w:rPr>
          <w:rFonts w:ascii="Times New Roman" w:eastAsia="仿宋_GB2312" w:hAnsi="Times New Roman"/>
          <w:bCs/>
          <w:sz w:val="44"/>
        </w:rPr>
      </w:pPr>
      <w:r w:rsidRPr="00793F50">
        <w:rPr>
          <w:rFonts w:ascii="Times New Roman" w:eastAsia="仿宋_GB2312" w:hAnsi="Times New Roman"/>
          <w:bCs/>
          <w:sz w:val="44"/>
        </w:rPr>
        <w:t>填写说明</w:t>
      </w:r>
    </w:p>
    <w:p w14:paraId="1E3A3528" w14:textId="77777777" w:rsidR="000853E7" w:rsidRPr="00793F50" w:rsidRDefault="000853E7" w:rsidP="000853E7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3A160A76" w14:textId="77777777" w:rsidR="000853E7" w:rsidRPr="00793F50" w:rsidRDefault="000853E7" w:rsidP="000853E7">
      <w:pPr>
        <w:spacing w:line="460" w:lineRule="exact"/>
        <w:rPr>
          <w:rFonts w:ascii="Times New Roman" w:eastAsia="仿宋_GB2312" w:hAnsi="Times New Roman"/>
          <w:sz w:val="30"/>
        </w:rPr>
      </w:pPr>
    </w:p>
    <w:p w14:paraId="7A9C1CEB" w14:textId="0397C6C0" w:rsidR="000853E7" w:rsidRPr="00BE164A" w:rsidRDefault="000853E7" w:rsidP="000853E7">
      <w:pPr>
        <w:pStyle w:val="a9"/>
        <w:spacing w:after="0"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1</w:t>
      </w:r>
      <w:r w:rsidRPr="00BE164A">
        <w:rPr>
          <w:rFonts w:ascii="Times New Roman" w:eastAsia="仿宋_GB2312" w:hAnsi="Times New Roman"/>
          <w:sz w:val="32"/>
          <w:szCs w:val="32"/>
        </w:rPr>
        <w:t>．本表各项内容要实事求是、真实可靠，文字表达要明确、简洁。</w:t>
      </w:r>
    </w:p>
    <w:p w14:paraId="013905E1" w14:textId="60667F4A" w:rsidR="001E46B0" w:rsidRPr="00BE164A" w:rsidRDefault="002B5E4B" w:rsidP="00B8281C">
      <w:pPr>
        <w:pStyle w:val="a9"/>
        <w:spacing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2</w:t>
      </w:r>
      <w:r w:rsidR="001E46B0" w:rsidRPr="00BE164A">
        <w:rPr>
          <w:rFonts w:ascii="Times New Roman" w:eastAsia="仿宋_GB2312" w:hAnsi="Times New Roman" w:hint="eastAsia"/>
          <w:sz w:val="32"/>
          <w:szCs w:val="32"/>
        </w:rPr>
        <w:t>．</w:t>
      </w:r>
      <w:r w:rsidR="001E46B0" w:rsidRPr="00BE164A">
        <w:rPr>
          <w:rFonts w:ascii="Times New Roman" w:eastAsia="仿宋_GB2312" w:hAnsi="Times New Roman"/>
          <w:sz w:val="32"/>
          <w:szCs w:val="32"/>
        </w:rPr>
        <w:t>所在学校应严格审核，对所填内容的真实性负责。</w:t>
      </w:r>
    </w:p>
    <w:p w14:paraId="520E4B39" w14:textId="4655157C" w:rsidR="00B8281C" w:rsidRPr="00BE164A" w:rsidRDefault="001E46B0" w:rsidP="00B8281C">
      <w:pPr>
        <w:pStyle w:val="a9"/>
        <w:spacing w:line="620" w:lineRule="exact"/>
        <w:ind w:left="900" w:hangingChars="150" w:hanging="480"/>
        <w:rPr>
          <w:rFonts w:ascii="Times New Roman" w:eastAsia="仿宋_GB2312" w:hAnsi="Times New Roman"/>
          <w:sz w:val="32"/>
          <w:szCs w:val="32"/>
        </w:rPr>
      </w:pPr>
      <w:r w:rsidRPr="00BE164A">
        <w:rPr>
          <w:rFonts w:ascii="Times New Roman" w:eastAsia="仿宋_GB2312" w:hAnsi="Times New Roman"/>
          <w:sz w:val="32"/>
          <w:szCs w:val="32"/>
        </w:rPr>
        <w:t>3</w:t>
      </w:r>
      <w:r w:rsidRPr="00BE164A">
        <w:rPr>
          <w:rFonts w:ascii="Times New Roman" w:eastAsia="仿宋_GB2312" w:hAnsi="Times New Roman" w:hint="eastAsia"/>
          <w:sz w:val="32"/>
          <w:szCs w:val="32"/>
        </w:rPr>
        <w:t>．</w:t>
      </w:r>
      <w:r w:rsidR="00B8281C" w:rsidRPr="00BE164A">
        <w:rPr>
          <w:rFonts w:ascii="Times New Roman" w:eastAsia="仿宋_GB2312" w:hAnsi="Times New Roman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 w:rsidR="00B8281C" w:rsidRPr="00BE164A">
        <w:rPr>
          <w:rFonts w:ascii="Times New Roman" w:eastAsia="仿宋_GB2312" w:hAnsi="Times New Roman"/>
          <w:sz w:val="32"/>
          <w:szCs w:val="32"/>
        </w:rPr>
        <w:t>https://pdc.capub.cn/</w:t>
      </w:r>
      <w:r w:rsidR="00B8281C" w:rsidRPr="00BE164A">
        <w:rPr>
          <w:rFonts w:ascii="Times New Roman" w:eastAsia="仿宋_GB2312" w:hAnsi="Times New Roman"/>
          <w:sz w:val="32"/>
          <w:szCs w:val="32"/>
        </w:rPr>
        <w:t>）</w:t>
      </w:r>
      <w:r w:rsidR="00B8281C" w:rsidRPr="00BE164A">
        <w:rPr>
          <w:rFonts w:ascii="Times New Roman" w:eastAsia="仿宋_GB2312" w:hAnsi="Times New Roman"/>
          <w:sz w:val="32"/>
          <w:szCs w:val="32"/>
        </w:rPr>
        <w:t>CIP</w:t>
      </w:r>
      <w:r w:rsidR="00B8281C" w:rsidRPr="00BE164A">
        <w:rPr>
          <w:rFonts w:ascii="Times New Roman" w:eastAsia="仿宋_GB2312" w:hAnsi="Times New Roman"/>
          <w:sz w:val="32"/>
          <w:szCs w:val="32"/>
        </w:rPr>
        <w:t>核字号验证</w:t>
      </w:r>
      <w:r w:rsidR="00B8281C" w:rsidRPr="00BE164A">
        <w:rPr>
          <w:rFonts w:ascii="Times New Roman" w:eastAsia="仿宋_GB2312" w:hAnsi="Times New Roman" w:hint="eastAsia"/>
          <w:sz w:val="32"/>
          <w:szCs w:val="32"/>
        </w:rPr>
        <w:t>一致。</w:t>
      </w:r>
    </w:p>
    <w:p w14:paraId="5114075A" w14:textId="77777777" w:rsidR="000853E7" w:rsidRPr="00793F50" w:rsidRDefault="000853E7" w:rsidP="000853E7">
      <w:pPr>
        <w:pStyle w:val="a9"/>
        <w:spacing w:after="0" w:line="620" w:lineRule="exact"/>
        <w:rPr>
          <w:rFonts w:ascii="Times New Roman" w:eastAsia="仿宋_GB2312" w:hAnsi="Times New Roman"/>
          <w:sz w:val="28"/>
        </w:rPr>
      </w:pPr>
    </w:p>
    <w:p w14:paraId="198AB73F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79A4AEF2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</w:pPr>
    </w:p>
    <w:p w14:paraId="3DD8698F" w14:textId="77777777" w:rsidR="000853E7" w:rsidRPr="00793F50" w:rsidRDefault="000853E7" w:rsidP="000853E7">
      <w:pPr>
        <w:rPr>
          <w:rFonts w:ascii="Times New Roman" w:eastAsia="仿宋_GB2312" w:hAnsi="Times New Roman"/>
          <w:b/>
          <w:bCs/>
          <w:sz w:val="28"/>
        </w:rPr>
        <w:sectPr w:rsidR="000853E7" w:rsidRPr="00793F50" w:rsidSect="00F270F4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14:paraId="32565F4D" w14:textId="77777777" w:rsidR="008C4BAA" w:rsidRPr="00793F50" w:rsidRDefault="008C4BAA" w:rsidP="00477557">
      <w:pPr>
        <w:numPr>
          <w:ilvl w:val="0"/>
          <w:numId w:val="3"/>
        </w:num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lastRenderedPageBreak/>
        <w:t>教材概况</w:t>
      </w:r>
    </w:p>
    <w:p w14:paraId="3692EA56" w14:textId="77777777" w:rsidR="00477557" w:rsidRPr="00793F50" w:rsidRDefault="008C4BAA" w:rsidP="008C4BAA">
      <w:p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t>（一）</w:t>
      </w:r>
      <w:r w:rsidR="00477557" w:rsidRPr="00793F50">
        <w:rPr>
          <w:rFonts w:ascii="黑体" w:eastAsia="黑体" w:hAnsi="黑体" w:hint="eastAsia"/>
          <w:bCs/>
          <w:sz w:val="28"/>
        </w:rPr>
        <w:t>教材基本信息</w:t>
      </w:r>
    </w:p>
    <w:tbl>
      <w:tblPr>
        <w:tblpPr w:leftFromText="180" w:rightFromText="180" w:vertAnchor="text" w:horzAnchor="page" w:tblpX="1843" w:tblpY="84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4"/>
        <w:gridCol w:w="1028"/>
        <w:gridCol w:w="389"/>
        <w:gridCol w:w="1410"/>
        <w:gridCol w:w="8"/>
        <w:gridCol w:w="1388"/>
        <w:gridCol w:w="21"/>
        <w:gridCol w:w="851"/>
        <w:gridCol w:w="1134"/>
      </w:tblGrid>
      <w:tr w:rsidR="00E82734" w:rsidRPr="00793F50" w14:paraId="4102AC2C" w14:textId="77777777" w:rsidTr="00FE0A21">
        <w:trPr>
          <w:trHeight w:val="8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528" w14:textId="77777777" w:rsidR="00E82734" w:rsidRPr="00793F50" w:rsidRDefault="00E82734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8DA" w14:textId="7DAB57CE" w:rsidR="00E82734" w:rsidRPr="00793F50" w:rsidRDefault="00E82734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2D7B489D" w14:textId="77777777" w:rsidTr="00917566">
        <w:trPr>
          <w:trHeight w:val="11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9D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教育类型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0BDB" w14:textId="77777777" w:rsidR="00C46FF1" w:rsidRPr="00793F50" w:rsidRDefault="00C46FF1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中等职业教育</w:t>
            </w:r>
          </w:p>
          <w:p w14:paraId="1A8B9DBD" w14:textId="77777777" w:rsidR="00C46FF1" w:rsidRPr="00793F50" w:rsidRDefault="00C46FF1" w:rsidP="00917566">
            <w:pPr>
              <w:snapToGrid w:val="0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高等职业教育</w:t>
            </w:r>
          </w:p>
          <w:p w14:paraId="792F1294" w14:textId="77777777" w:rsidR="00C46FF1" w:rsidRPr="00793F50" w:rsidRDefault="00C46FF1" w:rsidP="00917566">
            <w:pPr>
              <w:snapToGrid w:val="0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继续教育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BD7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教材种类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D54" w14:textId="77777777" w:rsidR="00C46FF1" w:rsidRPr="00793F50" w:rsidRDefault="00C46FF1" w:rsidP="00917566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/>
                <w:szCs w:val="21"/>
              </w:rPr>
              <w:t>□</w:t>
            </w:r>
            <w:r w:rsidRPr="00793F50">
              <w:rPr>
                <w:rFonts w:ascii="宋体" w:hAnsi="宋体" w:hint="eastAsia"/>
                <w:szCs w:val="21"/>
              </w:rPr>
              <w:t>国家规划教材</w:t>
            </w:r>
            <w:r w:rsidRPr="00793F50">
              <w:rPr>
                <w:rFonts w:ascii="宋体" w:hAnsi="宋体"/>
                <w:szCs w:val="21"/>
              </w:rPr>
              <w:t xml:space="preserve">  □</w:t>
            </w:r>
            <w:r w:rsidRPr="00793F50">
              <w:rPr>
                <w:rFonts w:ascii="宋体" w:hAnsi="宋体" w:hint="eastAsia"/>
                <w:szCs w:val="21"/>
              </w:rPr>
              <w:t>省级</w:t>
            </w:r>
            <w:r w:rsidR="00631AC7" w:rsidRPr="00793F50">
              <w:rPr>
                <w:rFonts w:ascii="宋体" w:hAnsi="宋体" w:hint="eastAsia"/>
                <w:szCs w:val="21"/>
              </w:rPr>
              <w:t>重点</w:t>
            </w:r>
            <w:r w:rsidRPr="00793F50">
              <w:rPr>
                <w:rFonts w:ascii="宋体" w:hAnsi="宋体" w:hint="eastAsia"/>
                <w:szCs w:val="21"/>
              </w:rPr>
              <w:t>教材</w:t>
            </w:r>
            <w:r w:rsidRPr="00793F50">
              <w:rPr>
                <w:rFonts w:ascii="宋体" w:hAnsi="宋体"/>
                <w:szCs w:val="21"/>
              </w:rPr>
              <w:t xml:space="preserve">  □</w:t>
            </w:r>
            <w:r w:rsidRPr="00793F50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477557" w:rsidRPr="00793F50" w14:paraId="3A451C23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723E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21A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9C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AB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044C9D8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EB7" w14:textId="77777777" w:rsidR="00477557" w:rsidRPr="00793F50" w:rsidRDefault="00477557" w:rsidP="0091756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专业代码及名称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758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2E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编写人员数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28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E16D101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1C3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著作权所有者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E12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EF0C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教学实践起始时间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D80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6219771E" w14:textId="77777777" w:rsidTr="00917566">
        <w:trPr>
          <w:trHeight w:val="8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F478" w14:textId="77777777" w:rsidR="00477557" w:rsidRPr="00793F50" w:rsidRDefault="00477557" w:rsidP="00917566">
            <w:pPr>
              <w:ind w:leftChars="-95" w:left="-50" w:hangingChars="71" w:hanging="149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（分册）册次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8905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4E2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版次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C128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6D6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初版时间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6846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印数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18A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发行量</w:t>
            </w:r>
          </w:p>
        </w:tc>
      </w:tr>
      <w:tr w:rsidR="00477557" w:rsidRPr="00793F50" w14:paraId="6181479B" w14:textId="77777777" w:rsidTr="00917566">
        <w:trPr>
          <w:trHeight w:val="7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A4AD" w14:textId="77777777" w:rsidR="00477557" w:rsidRPr="00793F50" w:rsidRDefault="00477557" w:rsidP="00917566">
            <w:pPr>
              <w:ind w:rightChars="-46" w:right="-9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E1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090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41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865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7D4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89C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45AC2B10" w14:textId="77777777" w:rsidTr="00917566">
        <w:trPr>
          <w:trHeight w:val="7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478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D4B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DF3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5B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1EC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18A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DEC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77557" w:rsidRPr="00793F50" w14:paraId="3616377A" w14:textId="77777777" w:rsidTr="00917566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6F7" w14:textId="77777777" w:rsidR="00477557" w:rsidRPr="00793F50" w:rsidRDefault="00477557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FFD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2EF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第版第次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33E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1E3" w14:textId="77777777" w:rsidR="00477557" w:rsidRPr="00793F50" w:rsidRDefault="00477557" w:rsidP="009175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C6E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F12" w14:textId="77777777" w:rsidR="00477557" w:rsidRPr="00793F50" w:rsidRDefault="00477557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082A4740" w14:textId="77777777" w:rsidTr="00917566">
        <w:trPr>
          <w:cantSplit/>
          <w:trHeight w:val="103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172B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教</w:t>
            </w:r>
          </w:p>
          <w:p w14:paraId="7A9489E9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材</w:t>
            </w:r>
          </w:p>
          <w:p w14:paraId="2F7B9FD0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曾</w:t>
            </w:r>
          </w:p>
          <w:p w14:paraId="34AEC541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</w:t>
            </w:r>
          </w:p>
          <w:p w14:paraId="2FD22E86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奖</w:t>
            </w:r>
          </w:p>
          <w:p w14:paraId="2D4F9157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励</w:t>
            </w:r>
            <w:proofErr w:type="gramEnd"/>
          </w:p>
          <w:p w14:paraId="60877518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情</w:t>
            </w:r>
          </w:p>
          <w:p w14:paraId="47A4064A" w14:textId="77777777" w:rsidR="00C46FF1" w:rsidRPr="00793F50" w:rsidRDefault="00C46FF1" w:rsidP="00917566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93F50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649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53D3C3D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828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2EA1E191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种类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350C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获奖</w:t>
            </w:r>
          </w:p>
          <w:p w14:paraId="139AB7C6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310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授奖</w:t>
            </w:r>
          </w:p>
          <w:p w14:paraId="6915E620" w14:textId="77777777" w:rsidR="00C46FF1" w:rsidRPr="00793F50" w:rsidRDefault="00C46FF1" w:rsidP="0091756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93F50">
              <w:rPr>
                <w:rFonts w:ascii="宋体" w:hAnsi="宋体" w:hint="eastAsia"/>
                <w:szCs w:val="21"/>
              </w:rPr>
              <w:t>部门</w:t>
            </w:r>
          </w:p>
        </w:tc>
      </w:tr>
      <w:tr w:rsidR="00C46FF1" w:rsidRPr="00793F50" w14:paraId="3FFBE7CB" w14:textId="77777777" w:rsidTr="00917566">
        <w:trPr>
          <w:cantSplit/>
          <w:trHeight w:val="73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C0BC2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371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A74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D43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D79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E8C2659" w14:textId="77777777" w:rsidTr="00917566">
        <w:trPr>
          <w:cantSplit/>
          <w:trHeight w:val="749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8329C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8AB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BB3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D401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A1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498CE78" w14:textId="77777777" w:rsidTr="00917566">
        <w:trPr>
          <w:cantSplit/>
          <w:trHeight w:val="8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7EB11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0A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1F4D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7AEC2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FD9B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34533D02" w14:textId="77777777" w:rsidTr="00917566">
        <w:trPr>
          <w:cantSplit/>
          <w:trHeight w:val="8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B40C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41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AB75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416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CC0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46FF1" w:rsidRPr="00793F50" w14:paraId="5787E8F9" w14:textId="77777777" w:rsidTr="00917566">
        <w:trPr>
          <w:cantSplit/>
          <w:trHeight w:val="84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47D8" w14:textId="77777777" w:rsidR="00C46FF1" w:rsidRPr="00793F50" w:rsidRDefault="00C46FF1" w:rsidP="009175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2CAA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80F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C7E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DD4" w14:textId="77777777" w:rsidR="00C46FF1" w:rsidRPr="00793F50" w:rsidRDefault="00C46FF1" w:rsidP="0091756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4017525" w14:textId="77777777" w:rsidR="00477557" w:rsidRPr="00793F50" w:rsidRDefault="00477557" w:rsidP="00477557">
      <w:pPr>
        <w:jc w:val="center"/>
        <w:rPr>
          <w:rFonts w:ascii="宋体" w:hAnsi="宋体"/>
          <w:sz w:val="32"/>
          <w:szCs w:val="32"/>
        </w:rPr>
      </w:pPr>
    </w:p>
    <w:p w14:paraId="16F7DA5F" w14:textId="77777777" w:rsidR="00477557" w:rsidRPr="00793F50" w:rsidRDefault="008C4BAA" w:rsidP="008C4BAA">
      <w:pPr>
        <w:rPr>
          <w:rFonts w:ascii="黑体" w:eastAsia="黑体" w:hAnsi="黑体"/>
          <w:bCs/>
          <w:sz w:val="28"/>
        </w:rPr>
      </w:pPr>
      <w:bookmarkStart w:id="0" w:name="_Hlk63887101"/>
      <w:r w:rsidRPr="00793F50">
        <w:rPr>
          <w:rFonts w:ascii="黑体" w:eastAsia="黑体" w:hAnsi="黑体" w:hint="eastAsia"/>
          <w:bCs/>
          <w:sz w:val="28"/>
        </w:rPr>
        <w:t>（二）</w:t>
      </w:r>
      <w:r w:rsidR="00917566" w:rsidRPr="00793F50">
        <w:rPr>
          <w:rFonts w:ascii="黑体" w:eastAsia="黑体" w:hAnsi="黑体" w:hint="eastAsia"/>
          <w:bCs/>
          <w:sz w:val="28"/>
        </w:rPr>
        <w:t>作者信息</w:t>
      </w:r>
    </w:p>
    <w:tbl>
      <w:tblPr>
        <w:tblStyle w:val="ad"/>
        <w:tblW w:w="85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917566" w:rsidRPr="00793F50" w14:paraId="1D77BECB" w14:textId="77777777" w:rsidTr="00E91EAB">
        <w:trPr>
          <w:trHeight w:val="140"/>
        </w:trPr>
        <w:tc>
          <w:tcPr>
            <w:tcW w:w="8520" w:type="dxa"/>
            <w:gridSpan w:val="10"/>
          </w:tcPr>
          <w:bookmarkEnd w:id="0"/>
          <w:p w14:paraId="3D811E64" w14:textId="3DFB351A" w:rsidR="00917566" w:rsidRPr="00793F50" w:rsidRDefault="00917566" w:rsidP="003E4632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793F50">
              <w:rPr>
                <w:rFonts w:ascii="宋体" w:hAnsi="宋体" w:hint="eastAsia"/>
                <w:b/>
                <w:sz w:val="21"/>
                <w:szCs w:val="21"/>
              </w:rPr>
              <w:t>全部作者</w:t>
            </w:r>
            <w:r w:rsidR="003E4632" w:rsidRPr="003E4632">
              <w:rPr>
                <w:rStyle w:val="a5"/>
                <w:rFonts w:ascii="宋体" w:hAnsi="宋体"/>
                <w:b/>
                <w:sz w:val="21"/>
                <w:szCs w:val="21"/>
              </w:rPr>
              <w:footnoteReference w:customMarkFollows="1" w:id="1"/>
              <w:sym w:font="Symbol" w:char="F02A"/>
            </w:r>
            <w:r w:rsidRPr="00793F50">
              <w:rPr>
                <w:rFonts w:ascii="宋体" w:hAnsi="宋体" w:hint="eastAsia"/>
                <w:b/>
                <w:sz w:val="21"/>
                <w:szCs w:val="21"/>
              </w:rPr>
              <w:t>（含主编）</w:t>
            </w:r>
          </w:p>
        </w:tc>
      </w:tr>
      <w:tr w:rsidR="00917566" w:rsidRPr="00793F50" w14:paraId="2FBE1853" w14:textId="77777777" w:rsidTr="00E91EAB">
        <w:trPr>
          <w:trHeight w:val="93"/>
        </w:trPr>
        <w:tc>
          <w:tcPr>
            <w:tcW w:w="562" w:type="dxa"/>
            <w:vAlign w:val="center"/>
          </w:tcPr>
          <w:p w14:paraId="15DF2AC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2D7883C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365778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14:paraId="66A7ACB7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4999E28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国籍</w:t>
            </w:r>
          </w:p>
        </w:tc>
        <w:tc>
          <w:tcPr>
            <w:tcW w:w="709" w:type="dxa"/>
            <w:vAlign w:val="center"/>
          </w:tcPr>
          <w:p w14:paraId="2F949DD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709" w:type="dxa"/>
            <w:vAlign w:val="center"/>
          </w:tcPr>
          <w:p w14:paraId="7378863D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 w14:paraId="71C2CE63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851" w:type="dxa"/>
            <w:vAlign w:val="center"/>
          </w:tcPr>
          <w:p w14:paraId="5974B276" w14:textId="77777777" w:rsidR="00917566" w:rsidRPr="00793F50" w:rsidRDefault="00917566" w:rsidP="00E91EAB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1437" w:type="dxa"/>
            <w:vAlign w:val="center"/>
          </w:tcPr>
          <w:p w14:paraId="6CEF348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 w:hint="eastAsia"/>
                <w:sz w:val="21"/>
                <w:szCs w:val="21"/>
              </w:rPr>
              <w:t>承担工作</w:t>
            </w:r>
          </w:p>
        </w:tc>
      </w:tr>
      <w:tr w:rsidR="00917566" w:rsidRPr="00793F50" w14:paraId="145B0F59" w14:textId="77777777" w:rsidTr="00E91EAB">
        <w:trPr>
          <w:trHeight w:val="90"/>
        </w:trPr>
        <w:tc>
          <w:tcPr>
            <w:tcW w:w="562" w:type="dxa"/>
          </w:tcPr>
          <w:p w14:paraId="2AB7EB8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 w14:paraId="6CD2E5B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C48C1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1C3FB8C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A19E5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4336F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FA125C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4343BF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42ED040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19C0CBE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10527EDE" w14:textId="77777777" w:rsidTr="00E91EAB">
        <w:trPr>
          <w:trHeight w:val="90"/>
        </w:trPr>
        <w:tc>
          <w:tcPr>
            <w:tcW w:w="562" w:type="dxa"/>
          </w:tcPr>
          <w:p w14:paraId="0468862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38F032B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D612B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C998CFD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9C2A5E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630FD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62A5A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7A0B0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06D69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2762B1F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00184488" w14:textId="77777777" w:rsidTr="00E91EAB">
        <w:trPr>
          <w:trHeight w:val="90"/>
        </w:trPr>
        <w:tc>
          <w:tcPr>
            <w:tcW w:w="562" w:type="dxa"/>
          </w:tcPr>
          <w:p w14:paraId="47D9C3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851" w:type="dxa"/>
          </w:tcPr>
          <w:p w14:paraId="08231A8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5BC949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E9C400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B509BE9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E7A3E5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2B683D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EEBDE8F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9C61AE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0002A24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2A462DE9" w14:textId="77777777" w:rsidTr="00E91EAB">
        <w:trPr>
          <w:trHeight w:val="90"/>
        </w:trPr>
        <w:tc>
          <w:tcPr>
            <w:tcW w:w="562" w:type="dxa"/>
          </w:tcPr>
          <w:p w14:paraId="3E09B48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851" w:type="dxa"/>
          </w:tcPr>
          <w:p w14:paraId="155E88CA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6B25E6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3DBCDD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02755F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BD2A934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BB2232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AA7D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6A05D0C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7C281F5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24058877" w14:textId="77777777" w:rsidTr="00E91EAB">
        <w:trPr>
          <w:trHeight w:val="90"/>
        </w:trPr>
        <w:tc>
          <w:tcPr>
            <w:tcW w:w="562" w:type="dxa"/>
          </w:tcPr>
          <w:p w14:paraId="615C023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851" w:type="dxa"/>
          </w:tcPr>
          <w:p w14:paraId="21CD9EC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6851AF0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20B4A538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4D330A9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A2B2ED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B1712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234DFC92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01DF310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6A679D2C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917566" w:rsidRPr="00793F50" w14:paraId="5A1DFEC1" w14:textId="77777777" w:rsidTr="00E91EAB">
        <w:trPr>
          <w:trHeight w:val="90"/>
        </w:trPr>
        <w:tc>
          <w:tcPr>
            <w:tcW w:w="562" w:type="dxa"/>
          </w:tcPr>
          <w:p w14:paraId="035101C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  <w:r w:rsidRPr="00793F50">
              <w:rPr>
                <w:rFonts w:ascii="宋体" w:hAnsi="宋体"/>
                <w:sz w:val="21"/>
                <w:szCs w:val="21"/>
              </w:rPr>
              <w:t>…</w:t>
            </w:r>
          </w:p>
        </w:tc>
        <w:tc>
          <w:tcPr>
            <w:tcW w:w="851" w:type="dxa"/>
          </w:tcPr>
          <w:p w14:paraId="55BE83F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08D87B10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73F5DC5E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13EDE5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99A4BD3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5BAB21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1AC0E3C9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74EF64D7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</w:tcPr>
          <w:p w14:paraId="1EFC8F9B" w14:textId="77777777" w:rsidR="00917566" w:rsidRPr="00793F50" w:rsidRDefault="00917566" w:rsidP="00E91EAB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4BC31CF6" w14:textId="77777777" w:rsidR="00917566" w:rsidRPr="00793F50" w:rsidRDefault="00917566" w:rsidP="00917566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917566" w:rsidRPr="00793F50" w14:paraId="4947F8A2" w14:textId="77777777" w:rsidTr="00E91EAB">
        <w:tc>
          <w:tcPr>
            <w:tcW w:w="8500" w:type="dxa"/>
            <w:gridSpan w:val="4"/>
          </w:tcPr>
          <w:p w14:paraId="173AE3F5" w14:textId="77777777" w:rsidR="00917566" w:rsidRPr="00793F50" w:rsidRDefault="00917566" w:rsidP="00E91EA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第一主编情况</w:t>
            </w:r>
          </w:p>
        </w:tc>
      </w:tr>
      <w:tr w:rsidR="00917566" w:rsidRPr="00793F50" w14:paraId="2D7F35AA" w14:textId="77777777" w:rsidTr="00E91EAB">
        <w:trPr>
          <w:trHeight w:val="387"/>
        </w:trPr>
        <w:tc>
          <w:tcPr>
            <w:tcW w:w="8500" w:type="dxa"/>
            <w:gridSpan w:val="4"/>
          </w:tcPr>
          <w:p w14:paraId="691A3564" w14:textId="77777777" w:rsidR="00917566" w:rsidRPr="00793F50" w:rsidRDefault="00917566" w:rsidP="00E91EA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相关教学经历（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500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字以内）</w:t>
            </w:r>
          </w:p>
        </w:tc>
      </w:tr>
      <w:tr w:rsidR="00917566" w:rsidRPr="00793F50" w14:paraId="6A536C91" w14:textId="77777777" w:rsidTr="00E91EAB">
        <w:trPr>
          <w:trHeight w:val="4671"/>
        </w:trPr>
        <w:tc>
          <w:tcPr>
            <w:tcW w:w="8500" w:type="dxa"/>
            <w:gridSpan w:val="4"/>
          </w:tcPr>
          <w:p w14:paraId="043A89A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（承担学校教学任务、开展教学研究情况、教材编写情况以及取得的教学成果）</w:t>
            </w:r>
          </w:p>
          <w:p w14:paraId="54BFD62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E86C9F7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3FEECF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5D65AB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B63BA6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BF2248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36F601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2C5925E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08CF55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AACF89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8C9F84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7476470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8E4D49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DBC454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ABB676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27A986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434C9C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82CEF5F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EE7C577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C8F1150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79814E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670962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BDFCD2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3CEB8E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C99088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5E9183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435F1606" w14:textId="77777777" w:rsidTr="00E91EAB">
        <w:trPr>
          <w:trHeight w:val="274"/>
        </w:trPr>
        <w:tc>
          <w:tcPr>
            <w:tcW w:w="8500" w:type="dxa"/>
            <w:gridSpan w:val="4"/>
          </w:tcPr>
          <w:p w14:paraId="1D78EE6A" w14:textId="77777777" w:rsidR="00917566" w:rsidRPr="00793F50" w:rsidRDefault="00917566" w:rsidP="00E91EAB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相关科学研究项目、成果或论文专著（限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Pr="00793F50">
              <w:rPr>
                <w:rFonts w:ascii="Times New Roman" w:hAnsi="Times New Roman"/>
                <w:b/>
                <w:sz w:val="21"/>
                <w:szCs w:val="21"/>
              </w:rPr>
              <w:t>项）</w:t>
            </w:r>
          </w:p>
        </w:tc>
      </w:tr>
      <w:tr w:rsidR="00917566" w:rsidRPr="00793F50" w14:paraId="0FFBE282" w14:textId="77777777" w:rsidTr="00E91EAB">
        <w:trPr>
          <w:trHeight w:val="300"/>
        </w:trPr>
        <w:tc>
          <w:tcPr>
            <w:tcW w:w="988" w:type="dxa"/>
          </w:tcPr>
          <w:p w14:paraId="31DCC2E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3827" w:type="dxa"/>
          </w:tcPr>
          <w:p w14:paraId="7D2D6F1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名称</w:t>
            </w:r>
          </w:p>
        </w:tc>
        <w:tc>
          <w:tcPr>
            <w:tcW w:w="2268" w:type="dxa"/>
          </w:tcPr>
          <w:p w14:paraId="530B52B1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来源</w:t>
            </w:r>
            <w:r w:rsidRPr="00793F50">
              <w:rPr>
                <w:rFonts w:ascii="Times New Roman" w:hAnsi="Times New Roman"/>
                <w:sz w:val="21"/>
                <w:szCs w:val="21"/>
              </w:rPr>
              <w:t>/</w:t>
            </w:r>
            <w:r w:rsidRPr="00793F50">
              <w:rPr>
                <w:rFonts w:ascii="Times New Roman" w:hAnsi="Times New Roman"/>
                <w:sz w:val="21"/>
                <w:szCs w:val="21"/>
              </w:rPr>
              <w:t>出版单位</w:t>
            </w:r>
          </w:p>
        </w:tc>
        <w:tc>
          <w:tcPr>
            <w:tcW w:w="1417" w:type="dxa"/>
          </w:tcPr>
          <w:p w14:paraId="7470370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时间</w:t>
            </w:r>
          </w:p>
        </w:tc>
      </w:tr>
      <w:tr w:rsidR="00917566" w:rsidRPr="00793F50" w14:paraId="00EB2F12" w14:textId="77777777" w:rsidTr="00E91EAB">
        <w:trPr>
          <w:trHeight w:val="300"/>
        </w:trPr>
        <w:tc>
          <w:tcPr>
            <w:tcW w:w="988" w:type="dxa"/>
          </w:tcPr>
          <w:p w14:paraId="4D2D5C7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 w14:paraId="6041D0E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7F8B956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BEAFCA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6482B2B7" w14:textId="77777777" w:rsidTr="00E91EAB">
        <w:trPr>
          <w:trHeight w:val="300"/>
        </w:trPr>
        <w:tc>
          <w:tcPr>
            <w:tcW w:w="988" w:type="dxa"/>
          </w:tcPr>
          <w:p w14:paraId="5979730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14:paraId="233E6A79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C87793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4274AB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00233ED6" w14:textId="77777777" w:rsidTr="00E91EAB">
        <w:trPr>
          <w:trHeight w:val="300"/>
        </w:trPr>
        <w:tc>
          <w:tcPr>
            <w:tcW w:w="988" w:type="dxa"/>
          </w:tcPr>
          <w:p w14:paraId="050EF43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27" w:type="dxa"/>
          </w:tcPr>
          <w:p w14:paraId="29BBC4B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377499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24E47BF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55955ED4" w14:textId="77777777" w:rsidTr="00E91EAB">
        <w:trPr>
          <w:trHeight w:val="300"/>
        </w:trPr>
        <w:tc>
          <w:tcPr>
            <w:tcW w:w="988" w:type="dxa"/>
          </w:tcPr>
          <w:p w14:paraId="632E400D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827" w:type="dxa"/>
          </w:tcPr>
          <w:p w14:paraId="005C284A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826085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BDACA8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566" w:rsidRPr="00793F50" w14:paraId="6F502B9A" w14:textId="77777777" w:rsidTr="00E91EAB">
        <w:trPr>
          <w:trHeight w:val="358"/>
        </w:trPr>
        <w:tc>
          <w:tcPr>
            <w:tcW w:w="988" w:type="dxa"/>
          </w:tcPr>
          <w:p w14:paraId="5E63D4E3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  <w:r w:rsidRPr="00793F5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827" w:type="dxa"/>
          </w:tcPr>
          <w:p w14:paraId="36EAFB8E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FC1506C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6373744" w14:textId="77777777" w:rsidR="00917566" w:rsidRPr="00793F50" w:rsidRDefault="00917566" w:rsidP="00E91EA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1A5B578" w14:textId="77777777" w:rsidR="00917566" w:rsidRPr="00793F50" w:rsidRDefault="00917566" w:rsidP="00917566">
      <w:pPr>
        <w:rPr>
          <w:rFonts w:ascii="黑体" w:eastAsia="黑体" w:hAnsi="黑体"/>
          <w:bCs/>
          <w:sz w:val="28"/>
        </w:rPr>
      </w:pPr>
    </w:p>
    <w:p w14:paraId="7D2FA69D" w14:textId="77777777" w:rsidR="00374309" w:rsidRPr="00793F50" w:rsidRDefault="00374309" w:rsidP="00E82734">
      <w:pPr>
        <w:rPr>
          <w:rFonts w:ascii="黑体" w:eastAsia="黑体" w:hAnsi="黑体"/>
          <w:bCs/>
          <w:sz w:val="28"/>
        </w:rPr>
      </w:pPr>
    </w:p>
    <w:p w14:paraId="2817D623" w14:textId="77777777" w:rsidR="00917566" w:rsidRPr="00793F50" w:rsidRDefault="00917566" w:rsidP="00917566">
      <w:pPr>
        <w:numPr>
          <w:ilvl w:val="0"/>
          <w:numId w:val="3"/>
        </w:numPr>
        <w:rPr>
          <w:rFonts w:ascii="黑体" w:eastAsia="黑体" w:hAnsi="黑体"/>
          <w:bCs/>
          <w:sz w:val="28"/>
        </w:rPr>
      </w:pPr>
      <w:r w:rsidRPr="00793F50">
        <w:rPr>
          <w:rFonts w:ascii="黑体" w:eastAsia="黑体" w:hAnsi="黑体" w:hint="eastAsia"/>
          <w:bCs/>
          <w:sz w:val="28"/>
        </w:rPr>
        <w:t>教材</w:t>
      </w:r>
      <w:r w:rsidR="00C3109F" w:rsidRPr="00793F50">
        <w:rPr>
          <w:rFonts w:ascii="黑体" w:eastAsia="黑体" w:hAnsi="黑体" w:hint="eastAsia"/>
          <w:bCs/>
          <w:sz w:val="28"/>
        </w:rPr>
        <w:t>编写与</w:t>
      </w:r>
      <w:r w:rsidR="008C4BAA" w:rsidRPr="00793F50">
        <w:rPr>
          <w:rFonts w:ascii="黑体" w:eastAsia="黑体" w:hAnsi="黑体" w:hint="eastAsia"/>
          <w:bCs/>
          <w:sz w:val="28"/>
        </w:rPr>
        <w:t>应用</w:t>
      </w:r>
    </w:p>
    <w:tbl>
      <w:tblPr>
        <w:tblpPr w:leftFromText="180" w:rightFromText="180" w:vertAnchor="text" w:horzAnchor="page" w:tblpX="1848" w:tblpY="84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477557" w:rsidRPr="00793F50" w14:paraId="0692EC2D" w14:textId="77777777" w:rsidTr="00917566">
        <w:trPr>
          <w:cantSplit/>
          <w:trHeight w:val="161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55B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（一）</w:t>
            </w:r>
            <w:r w:rsidR="00477557" w:rsidRPr="00793F50">
              <w:rPr>
                <w:rFonts w:ascii="Times New Roman" w:hAnsi="Times New Roman"/>
                <w:szCs w:val="21"/>
              </w:rPr>
              <w:t>教材简介（</w:t>
            </w:r>
            <w:r w:rsidR="00F40090" w:rsidRPr="00793F50">
              <w:rPr>
                <w:rFonts w:ascii="Times New Roman" w:hAnsi="Times New Roman"/>
                <w:szCs w:val="21"/>
              </w:rPr>
              <w:t>5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5DCBD953" w14:textId="0554E4BC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705D3A1D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38B592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3E724B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578AFF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20359A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592CA4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B6726F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F4EA06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66C84F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C366AC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EABF73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638C4E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AE7121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DAE927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D36A8D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4F81B7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D41A7F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AD6DBB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FB7116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D22AEA7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0D3917D6" w14:textId="77777777" w:rsidTr="00917566">
        <w:trPr>
          <w:cantSplit/>
          <w:trHeight w:val="159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3F8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（二）</w:t>
            </w:r>
            <w:r w:rsidR="00477557" w:rsidRPr="00793F50">
              <w:rPr>
                <w:rFonts w:ascii="Times New Roman" w:hAnsi="Times New Roman"/>
                <w:szCs w:val="21"/>
              </w:rPr>
              <w:t>教材设计思路与内容编排（</w:t>
            </w:r>
            <w:r w:rsidR="00F40090" w:rsidRPr="00793F50">
              <w:rPr>
                <w:rFonts w:ascii="Times New Roman" w:hAnsi="Times New Roman"/>
                <w:szCs w:val="21"/>
              </w:rPr>
              <w:t>8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0A857EB9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3E5B3994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CBCA95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CB9993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737C3A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15A7E85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7B4707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04C196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277E5B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CB4F1D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4AE230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782117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3E5DBB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42B36F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8E7F41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58C4B8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23A823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A146D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B27E3C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4590C5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73AA23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F6F196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42EB8C5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34A20697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5E54F698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46E390DE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23396F77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6D75E166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2354F49E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6FEABB37" w14:textId="77777777" w:rsidTr="00917566">
        <w:trPr>
          <w:cantSplit/>
          <w:trHeight w:val="11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653" w14:textId="77777777" w:rsidR="00477557" w:rsidRPr="00793F50" w:rsidRDefault="008C4BAA" w:rsidP="008C4BAA">
            <w:pPr>
              <w:ind w:left="27"/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lastRenderedPageBreak/>
              <w:t>（三）</w:t>
            </w:r>
            <w:r w:rsidR="00477557" w:rsidRPr="00793F50">
              <w:rPr>
                <w:rFonts w:ascii="Times New Roman" w:hAnsi="Times New Roman"/>
                <w:szCs w:val="21"/>
              </w:rPr>
              <w:t>教材特色与创新（</w:t>
            </w:r>
            <w:r w:rsidR="00F40090" w:rsidRPr="00793F50">
              <w:rPr>
                <w:rFonts w:ascii="Times New Roman" w:hAnsi="Times New Roman"/>
                <w:szCs w:val="21"/>
              </w:rPr>
              <w:t>8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4EE9671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B24974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75CC41E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80A17B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3C6945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69F793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EF95A3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F05DA4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E938C6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D7EA84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F0BA47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CB0FA7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C85788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76DAFF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04067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37919D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7E1047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E759F1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164852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855F122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4105A66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268F779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  <w:tr w:rsidR="00477557" w:rsidRPr="00793F50" w14:paraId="07A5EBF9" w14:textId="77777777" w:rsidTr="00917566">
        <w:trPr>
          <w:cantSplit/>
          <w:trHeight w:val="11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A27" w14:textId="77777777" w:rsidR="00477557" w:rsidRPr="00793F50" w:rsidRDefault="008C4BAA" w:rsidP="008C4BAA">
            <w:pPr>
              <w:rPr>
                <w:rFonts w:ascii="Times New Roman" w:hAnsi="Times New Roman"/>
                <w:szCs w:val="21"/>
              </w:rPr>
            </w:pPr>
            <w:r w:rsidRPr="00793F50">
              <w:rPr>
                <w:rFonts w:ascii="Times New Roman" w:hAnsi="Times New Roman"/>
                <w:szCs w:val="21"/>
              </w:rPr>
              <w:t>（四）</w:t>
            </w:r>
            <w:r w:rsidR="00477557" w:rsidRPr="00793F50">
              <w:rPr>
                <w:rFonts w:ascii="Times New Roman" w:hAnsi="Times New Roman"/>
                <w:szCs w:val="21"/>
              </w:rPr>
              <w:t>教材实践应用及推广效果（</w:t>
            </w:r>
            <w:r w:rsidR="00F40090" w:rsidRPr="00793F50">
              <w:rPr>
                <w:rFonts w:ascii="Times New Roman" w:hAnsi="Times New Roman"/>
                <w:szCs w:val="21"/>
              </w:rPr>
              <w:t>5</w:t>
            </w:r>
            <w:r w:rsidR="00477557" w:rsidRPr="00793F50">
              <w:rPr>
                <w:rFonts w:ascii="Times New Roman" w:hAnsi="Times New Roman"/>
                <w:szCs w:val="21"/>
              </w:rPr>
              <w:t>00</w:t>
            </w:r>
            <w:r w:rsidR="00477557" w:rsidRPr="00793F50">
              <w:rPr>
                <w:rFonts w:ascii="Times New Roman" w:hAnsi="Times New Roman"/>
                <w:szCs w:val="21"/>
              </w:rPr>
              <w:t>字以内）</w:t>
            </w:r>
          </w:p>
          <w:p w14:paraId="468116AB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614F896B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  <w:p w14:paraId="4357ABE8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56ABB8D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AA9C2A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D9D3D8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44D90F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EBE834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DBE51AC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4FED07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A45129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6E6032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1144ED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320FC80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3837A1E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35F08C8B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684C7A7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9027254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4DE8F793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7C851ED3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19FC7D4A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065F4472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6AF48AA0" w14:textId="77777777" w:rsidR="00313CFE" w:rsidRPr="00793F50" w:rsidRDefault="00313CFE" w:rsidP="00917566">
            <w:pPr>
              <w:rPr>
                <w:rFonts w:ascii="Times New Roman" w:hAnsi="Times New Roman"/>
                <w:szCs w:val="21"/>
              </w:rPr>
            </w:pPr>
          </w:p>
          <w:p w14:paraId="7D6EB44A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B077EAF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993C689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053429C6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272C0B5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5FBADCF1" w14:textId="77777777" w:rsidR="00917566" w:rsidRPr="00793F50" w:rsidRDefault="00917566" w:rsidP="00917566">
            <w:pPr>
              <w:rPr>
                <w:rFonts w:ascii="Times New Roman" w:hAnsi="Times New Roman"/>
                <w:szCs w:val="21"/>
              </w:rPr>
            </w:pPr>
          </w:p>
          <w:p w14:paraId="1EBB046F" w14:textId="77777777" w:rsidR="00477557" w:rsidRPr="00793F50" w:rsidRDefault="00477557" w:rsidP="00917566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0CFD58C" w14:textId="26B1333C" w:rsidR="00182147" w:rsidRDefault="00182147" w:rsidP="000853E7">
      <w:pPr>
        <w:rPr>
          <w:rFonts w:ascii="Times New Roman" w:hAnsi="Times New Roman"/>
        </w:rPr>
      </w:pPr>
    </w:p>
    <w:p w14:paraId="7707417C" w14:textId="77777777" w:rsidR="00182147" w:rsidRDefault="00182147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E083896" w14:textId="77777777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 w:rsidRPr="001863BC">
        <w:rPr>
          <w:rFonts w:ascii="Times New Roman" w:eastAsia="黑体" w:hAnsi="Times New Roman"/>
          <w:bCs/>
          <w:sz w:val="28"/>
        </w:rPr>
        <w:lastRenderedPageBreak/>
        <w:t>三、学校推荐意见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5CB93E65" w14:textId="77777777" w:rsidTr="002B704D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2C6FAD75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35E289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E48D0F8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2A85B44E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662D1A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810D74A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39202EDD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2B2AD3A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3BAC54D9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5D3FED4F" w14:textId="77777777" w:rsidR="00182147" w:rsidRPr="001863BC" w:rsidRDefault="00182147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787FDFCA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499B85D4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6E69E763" w14:textId="77777777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</w:t>
      </w:r>
      <w:r w:rsidRPr="001863BC">
        <w:rPr>
          <w:rFonts w:ascii="Times New Roman" w:eastAsia="黑体" w:hAnsi="Times New Roman"/>
          <w:bCs/>
          <w:sz w:val="28"/>
        </w:rPr>
        <w:t>、学校</w:t>
      </w:r>
      <w:r>
        <w:rPr>
          <w:rFonts w:ascii="Times New Roman" w:eastAsia="黑体" w:hAnsi="Times New Roman" w:hint="eastAsia"/>
          <w:bCs/>
          <w:sz w:val="28"/>
        </w:rPr>
        <w:t>党组织</w:t>
      </w:r>
      <w:r w:rsidRPr="001863BC">
        <w:rPr>
          <w:rFonts w:ascii="Times New Roman" w:eastAsia="黑体" w:hAnsi="Times New Roman"/>
          <w:bCs/>
          <w:sz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758958EE" w14:textId="77777777" w:rsidTr="002B704D">
        <w:trPr>
          <w:trHeight w:val="646"/>
          <w:jc w:val="center"/>
        </w:trPr>
        <w:tc>
          <w:tcPr>
            <w:tcW w:w="8296" w:type="dxa"/>
            <w:tcBorders>
              <w:bottom w:val="single" w:sz="4" w:space="0" w:color="auto"/>
            </w:tcBorders>
            <w:vAlign w:val="bottom"/>
          </w:tcPr>
          <w:p w14:paraId="6FDEA4D7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B66D141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2767BE9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67C768E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7FDD086A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D98BAC0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741357C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2BADB8CE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29779BF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8267618" w14:textId="77777777" w:rsidR="00182147" w:rsidRPr="001863BC" w:rsidRDefault="00182147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068D4B2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31259806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0A45F7DF" w14:textId="77777777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五</w:t>
      </w:r>
      <w:r w:rsidRPr="001863BC">
        <w:rPr>
          <w:rFonts w:ascii="Times New Roman" w:eastAsia="黑体" w:hAnsi="Times New Roman"/>
          <w:bCs/>
          <w:sz w:val="28"/>
        </w:rPr>
        <w:t>、</w:t>
      </w:r>
      <w:r>
        <w:rPr>
          <w:rFonts w:ascii="Times New Roman" w:eastAsia="黑体" w:hAnsi="Times New Roman" w:hint="eastAsia"/>
          <w:bCs/>
          <w:sz w:val="28"/>
        </w:rPr>
        <w:t>主管部门</w:t>
      </w:r>
      <w:r w:rsidRPr="001863BC">
        <w:rPr>
          <w:rFonts w:ascii="Times New Roman" w:eastAsia="黑体" w:hAnsi="Times New Roman"/>
          <w:bCs/>
          <w:sz w:val="28"/>
        </w:rPr>
        <w:t>推荐意见</w:t>
      </w:r>
      <w:r>
        <w:rPr>
          <w:rFonts w:ascii="Times New Roman" w:eastAsia="黑体" w:hAnsi="Times New Roman" w:hint="eastAsia"/>
          <w:bCs/>
          <w:sz w:val="28"/>
        </w:rPr>
        <w:t>（省属职业院校除外）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08B110BD" w14:textId="77777777" w:rsidTr="002B704D">
        <w:trPr>
          <w:trHeight w:val="646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3942E9BF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70E2604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54D55B4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81C1F0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9DFB7D3" w14:textId="77777777" w:rsidR="00182147" w:rsidRPr="0059609E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669BD06C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0297B6F9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11532BFA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3ECACE2B" w14:textId="77777777" w:rsidR="00182147" w:rsidRPr="001863BC" w:rsidRDefault="00182147" w:rsidP="002B704D">
            <w:pPr>
              <w:tabs>
                <w:tab w:val="left" w:pos="6630"/>
              </w:tabs>
              <w:ind w:firstLineChars="2600" w:firstLine="54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055428E2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0BDBE3B4" w14:textId="77777777" w:rsidR="00182147" w:rsidRDefault="00182147" w:rsidP="00182147">
      <w:pPr>
        <w:rPr>
          <w:rFonts w:ascii="Times New Roman" w:eastAsia="黑体" w:hAnsi="Times New Roman"/>
          <w:bCs/>
          <w:sz w:val="28"/>
        </w:rPr>
      </w:pPr>
    </w:p>
    <w:p w14:paraId="0DBB16FB" w14:textId="77777777" w:rsidR="00182147" w:rsidRPr="001863BC" w:rsidRDefault="00182147" w:rsidP="00182147">
      <w:p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六</w:t>
      </w:r>
      <w:r w:rsidRPr="001863BC">
        <w:rPr>
          <w:rFonts w:ascii="Times New Roman" w:eastAsia="黑体" w:hAnsi="Times New Roman"/>
          <w:bCs/>
          <w:sz w:val="28"/>
        </w:rPr>
        <w:t>、市教育局意见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182147" w:rsidRPr="001863BC" w14:paraId="61BB6013" w14:textId="77777777" w:rsidTr="002B704D">
        <w:trPr>
          <w:trHeight w:val="810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bottom"/>
          </w:tcPr>
          <w:p w14:paraId="5D6D639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89176F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0F8E7C10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83A3578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1C223D9F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68A2CE5B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  <w:p w14:paraId="48D371D8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72C33DD0" w14:textId="77777777" w:rsidR="00182147" w:rsidRPr="001863BC" w:rsidRDefault="00182147" w:rsidP="002B704D">
            <w:pPr>
              <w:tabs>
                <w:tab w:val="left" w:pos="6630"/>
              </w:tabs>
              <w:ind w:firstLineChars="1600" w:firstLine="3360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（盖</w:t>
            </w:r>
            <w:r w:rsidRPr="001863BC">
              <w:rPr>
                <w:rFonts w:ascii="Times New Roman" w:hAnsi="Times New Roman"/>
                <w:szCs w:val="21"/>
              </w:rPr>
              <w:t xml:space="preserve"> </w:t>
            </w:r>
            <w:r w:rsidRPr="001863BC">
              <w:rPr>
                <w:rFonts w:ascii="Times New Roman" w:hAnsi="Times New Roman"/>
                <w:szCs w:val="21"/>
              </w:rPr>
              <w:t>章）</w:t>
            </w:r>
            <w:r w:rsidRPr="001863BC">
              <w:rPr>
                <w:rFonts w:ascii="Times New Roman" w:hAnsi="Times New Roman"/>
                <w:szCs w:val="21"/>
              </w:rPr>
              <w:t xml:space="preserve">       </w:t>
            </w:r>
            <w:r w:rsidRPr="001863BC">
              <w:rPr>
                <w:rFonts w:ascii="Times New Roman" w:hAnsi="Times New Roman"/>
                <w:szCs w:val="21"/>
              </w:rPr>
              <w:t>签字：</w:t>
            </w:r>
          </w:p>
          <w:p w14:paraId="4727464E" w14:textId="77777777" w:rsidR="00182147" w:rsidRPr="001863BC" w:rsidRDefault="00182147" w:rsidP="002B704D">
            <w:pPr>
              <w:tabs>
                <w:tab w:val="left" w:pos="6630"/>
              </w:tabs>
              <w:ind w:firstLineChars="900" w:firstLine="1890"/>
              <w:rPr>
                <w:rFonts w:ascii="Times New Roman" w:hAnsi="Times New Roman"/>
                <w:szCs w:val="21"/>
              </w:rPr>
            </w:pPr>
          </w:p>
          <w:p w14:paraId="48C0EDFC" w14:textId="77777777" w:rsidR="00182147" w:rsidRPr="001863BC" w:rsidRDefault="00182147" w:rsidP="002B704D">
            <w:pPr>
              <w:tabs>
                <w:tab w:val="left" w:pos="6630"/>
              </w:tabs>
              <w:ind w:firstLineChars="2650" w:firstLine="5565"/>
              <w:rPr>
                <w:rFonts w:ascii="Times New Roman" w:hAnsi="Times New Roman"/>
                <w:szCs w:val="21"/>
              </w:rPr>
            </w:pPr>
            <w:r w:rsidRPr="001863BC">
              <w:rPr>
                <w:rFonts w:ascii="Times New Roman" w:hAnsi="Times New Roman"/>
                <w:szCs w:val="21"/>
              </w:rPr>
              <w:t>年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月</w:t>
            </w:r>
            <w:r w:rsidRPr="001863BC">
              <w:rPr>
                <w:rFonts w:ascii="Times New Roman" w:hAnsi="Times New Roman"/>
                <w:szCs w:val="21"/>
              </w:rPr>
              <w:t xml:space="preserve">   </w:t>
            </w:r>
            <w:r w:rsidRPr="001863BC">
              <w:rPr>
                <w:rFonts w:ascii="Times New Roman" w:hAnsi="Times New Roman"/>
                <w:szCs w:val="21"/>
              </w:rPr>
              <w:t>日</w:t>
            </w:r>
          </w:p>
          <w:p w14:paraId="2C76B99C" w14:textId="77777777" w:rsidR="00182147" w:rsidRPr="001863BC" w:rsidRDefault="00182147" w:rsidP="002B704D">
            <w:pPr>
              <w:tabs>
                <w:tab w:val="left" w:pos="6630"/>
              </w:tabs>
              <w:rPr>
                <w:rFonts w:ascii="Times New Roman" w:hAnsi="Times New Roman"/>
                <w:szCs w:val="21"/>
              </w:rPr>
            </w:pPr>
          </w:p>
        </w:tc>
      </w:tr>
    </w:tbl>
    <w:p w14:paraId="605B3947" w14:textId="77777777" w:rsidR="000853E7" w:rsidRPr="00793F50" w:rsidRDefault="000853E7" w:rsidP="000853E7">
      <w:pPr>
        <w:rPr>
          <w:rFonts w:ascii="Times New Roman" w:hAnsi="Times New Roman"/>
        </w:rPr>
      </w:pPr>
    </w:p>
    <w:p w14:paraId="204045BC" w14:textId="053B93B1" w:rsidR="000853E7" w:rsidRPr="00793F50" w:rsidRDefault="000853E7" w:rsidP="000853E7">
      <w:pPr>
        <w:spacing w:line="560" w:lineRule="exact"/>
        <w:jc w:val="center"/>
        <w:outlineLvl w:val="1"/>
        <w:rPr>
          <w:rFonts w:ascii="Times New Roman" w:eastAsia="方正小标宋简体" w:hAnsi="Times New Roman"/>
          <w:bCs/>
          <w:spacing w:val="-10"/>
          <w:sz w:val="44"/>
          <w:szCs w:val="44"/>
        </w:rPr>
      </w:pPr>
      <w:r w:rsidRPr="00793F50">
        <w:rPr>
          <w:rFonts w:ascii="Times New Roman" w:eastAsia="方正小标宋简体" w:hAnsi="Times New Roman"/>
          <w:bCs/>
          <w:spacing w:val="-10"/>
          <w:sz w:val="44"/>
          <w:szCs w:val="44"/>
        </w:rPr>
        <w:br w:type="page"/>
      </w:r>
      <w:r w:rsidRPr="00793F50">
        <w:rPr>
          <w:rFonts w:ascii="Times New Roman" w:eastAsia="方正小标宋简体" w:hAnsi="Times New Roman"/>
          <w:bCs/>
          <w:spacing w:val="-10"/>
          <w:sz w:val="44"/>
          <w:szCs w:val="44"/>
        </w:rPr>
        <w:lastRenderedPageBreak/>
        <w:t>无锡市职业教育</w:t>
      </w:r>
      <w:r w:rsidR="008C4BAA" w:rsidRPr="00793F50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新型教材</w:t>
      </w:r>
      <w:r w:rsidR="001E46B0">
        <w:rPr>
          <w:rFonts w:ascii="Times New Roman" w:eastAsia="方正小标宋简体" w:hAnsi="Times New Roman" w:hint="eastAsia"/>
          <w:bCs/>
          <w:spacing w:val="-10"/>
          <w:sz w:val="44"/>
          <w:szCs w:val="44"/>
        </w:rPr>
        <w:t>认定</w:t>
      </w:r>
      <w:r w:rsidRPr="00793F50">
        <w:rPr>
          <w:rFonts w:ascii="Times New Roman" w:eastAsia="方正小标宋简体" w:hAnsi="Times New Roman"/>
          <w:bCs/>
          <w:spacing w:val="-10"/>
          <w:sz w:val="44"/>
          <w:szCs w:val="44"/>
        </w:rPr>
        <w:t>指标</w:t>
      </w:r>
    </w:p>
    <w:p w14:paraId="5CC00A06" w14:textId="77777777" w:rsidR="000853E7" w:rsidRPr="00793F50" w:rsidRDefault="000853E7" w:rsidP="000853E7">
      <w:pPr>
        <w:spacing w:line="560" w:lineRule="exact"/>
        <w:jc w:val="center"/>
        <w:outlineLvl w:val="1"/>
        <w:rPr>
          <w:rFonts w:ascii="Times New Roman" w:eastAsia="方正仿宋_GBK" w:hAnsi="Times New Roman"/>
          <w:b/>
          <w:bCs/>
          <w:spacing w:val="-10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387"/>
        <w:gridCol w:w="5576"/>
        <w:gridCol w:w="851"/>
      </w:tblGrid>
      <w:tr w:rsidR="000853E7" w:rsidRPr="00793F50" w14:paraId="6B1157C7" w14:textId="77777777" w:rsidTr="00E91EAB">
        <w:trPr>
          <w:cantSplit/>
          <w:trHeight w:val="417"/>
          <w:tblHeader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205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B7E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3CD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指标说明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DB2" w14:textId="77777777" w:rsidR="000853E7" w:rsidRPr="00793F50" w:rsidRDefault="000853E7" w:rsidP="00E91EAB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Cs w:val="21"/>
              </w:rPr>
            </w:pPr>
            <w:r w:rsidRPr="00793F50">
              <w:rPr>
                <w:rFonts w:ascii="Times New Roman" w:eastAsia="方正仿宋_GBK" w:hAnsi="Times New Roman"/>
                <w:b/>
                <w:bCs/>
                <w:szCs w:val="21"/>
              </w:rPr>
              <w:t>分值</w:t>
            </w:r>
          </w:p>
        </w:tc>
      </w:tr>
      <w:tr w:rsidR="000853E7" w:rsidRPr="00793F50" w14:paraId="5D5D13C7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5FA3" w14:textId="77777777" w:rsidR="000853E7" w:rsidRPr="00793F50" w:rsidRDefault="000853E7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1.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思想水平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AE3" w14:textId="77777777" w:rsidR="000853E7" w:rsidRPr="00793F50" w:rsidRDefault="000853E7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1.</w:t>
            </w:r>
            <w:r w:rsidRPr="00793F50">
              <w:rPr>
                <w:rFonts w:ascii="Times New Roman" w:eastAsia="方正仿宋_GBK" w:hAnsi="Times New Roman"/>
                <w:szCs w:val="21"/>
              </w:rPr>
              <w:t>1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思想性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28E" w14:textId="60422FFB" w:rsidR="009B4962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700171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坚持正确的政治方向和价值导向</w:t>
            </w:r>
            <w:r w:rsidR="00C63613" w:rsidRPr="00793F50">
              <w:rPr>
                <w:rFonts w:ascii="Times New Roman" w:eastAsia="方正仿宋_GBK" w:hAnsi="Times New Roman" w:hint="eastAsia"/>
                <w:szCs w:val="21"/>
              </w:rPr>
              <w:t>，体现</w:t>
            </w:r>
            <w:r w:rsidR="00C63613" w:rsidRPr="00793F50">
              <w:rPr>
                <w:rFonts w:ascii="Times New Roman" w:eastAsia="方正仿宋_GBK" w:hAnsi="Times New Roman"/>
                <w:szCs w:val="21"/>
              </w:rPr>
              <w:t>思想政治教育元素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2B3755B" w14:textId="67D595B5" w:rsidR="009B4962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体现党的理论创新成果特别是习近平新时代中国特色社会主义思想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9A9C999" w14:textId="1A418410" w:rsidR="000853E7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弘扬劳动光荣、技能宝贵、创造伟大的时代风尚。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7CC80" w14:textId="77777777" w:rsidR="000853E7" w:rsidRPr="00793F50" w:rsidRDefault="00C3109F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0853E7" w:rsidRPr="00793F50" w14:paraId="6BBB62AE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CABDB" w14:textId="77777777" w:rsidR="000853E7" w:rsidRPr="00793F50" w:rsidRDefault="000853E7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65A" w14:textId="77777777" w:rsidR="000853E7" w:rsidRPr="00793F50" w:rsidRDefault="000853E7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1.2</w:t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逻辑性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C7E" w14:textId="0E349382" w:rsidR="000853E7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700171" w:rsidRPr="00793F50">
              <w:rPr>
                <w:rFonts w:ascii="Times New Roman" w:eastAsia="方正仿宋_GBK" w:hAnsi="Times New Roman" w:hint="eastAsia"/>
                <w:szCs w:val="21"/>
              </w:rPr>
              <w:t>层次分明，条理清楚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8840E2D" w14:textId="77EE3D4B" w:rsidR="009B4962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B4962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B4962" w:rsidRPr="00793F50">
              <w:rPr>
                <w:rFonts w:ascii="Times New Roman" w:eastAsia="方正仿宋_GBK" w:hAnsi="Times New Roman" w:hint="eastAsia"/>
                <w:szCs w:val="21"/>
              </w:rPr>
              <w:t>具有鲜明的专业特色思维方法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2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BB39" w14:textId="77777777" w:rsidR="000853E7" w:rsidRPr="00793F50" w:rsidRDefault="000853E7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9A5E3B" w:rsidRPr="00793F50" w14:paraId="1903037F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997C" w14:textId="77777777" w:rsidR="009A5E3B" w:rsidRPr="00793F50" w:rsidRDefault="009A5E3B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教材内容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FA8" w14:textId="77777777" w:rsidR="009A5E3B" w:rsidRPr="00793F50" w:rsidRDefault="009A5E3B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2.1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职业特点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00E" w14:textId="01502913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以真实生产项目、典型工作任务、案例等为主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6DD829F" w14:textId="63DCE956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0082F" w:rsidRPr="00793F50">
              <w:rPr>
                <w:rFonts w:ascii="Times New Roman" w:eastAsia="方正仿宋_GBK" w:hAnsi="Times New Roman" w:hint="eastAsia"/>
                <w:szCs w:val="21"/>
              </w:rPr>
              <w:t>突出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实践性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2AE9104A" w14:textId="2FCA1366" w:rsidR="009A5E3B" w:rsidRPr="00793F50" w:rsidRDefault="00370A24" w:rsidP="00E91EAB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t>反映主要岗位群及典型工作任务的职业能力要求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A22AA8B" w14:textId="728604A9" w:rsidR="009A5E3B" w:rsidRPr="00793F50" w:rsidRDefault="00370A24" w:rsidP="00FE4812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4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④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涵盖行业新知识、</w:t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t>新技术、新工艺、新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方法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FE4812">
              <w:rPr>
                <w:rFonts w:ascii="Times New Roman" w:eastAsia="方正仿宋_GBK" w:hAnsi="Times New Roman"/>
                <w:szCs w:val="21"/>
              </w:rPr>
              <w:t>3</w:t>
            </w:r>
            <w:r w:rsidR="00FE4812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57129" w14:textId="5335CF72" w:rsidR="009A5E3B" w:rsidRPr="00793F50" w:rsidRDefault="00C63613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15</w:t>
            </w:r>
          </w:p>
        </w:tc>
      </w:tr>
      <w:tr w:rsidR="009A5E3B" w:rsidRPr="00793F50" w14:paraId="1B4D07E6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CB32" w14:textId="77777777" w:rsidR="009A5E3B" w:rsidRPr="00793F50" w:rsidRDefault="009A5E3B" w:rsidP="00E91EAB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F83" w14:textId="77777777" w:rsidR="009A5E3B" w:rsidRPr="00793F50" w:rsidRDefault="009A5E3B" w:rsidP="00E91EAB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内容质量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FF8" w14:textId="0B45B10C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符合课程教学要求，教学目标明确，取材合适，深度适宜，分量适度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61ECFC97" w14:textId="07258260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符合学生认识规律，富有启发性，便于学生学习，有利于学生能力培养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5BA32257" w14:textId="1E0DB4BE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E13E98" w:rsidRPr="00793F50">
              <w:rPr>
                <w:rFonts w:ascii="Times New Roman" w:eastAsia="方正仿宋_GBK" w:hAnsi="Times New Roman" w:hint="eastAsia"/>
                <w:szCs w:val="21"/>
              </w:rPr>
              <w:t>结构合理，学习路径明确，知识关联较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详细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C695C9E" w14:textId="22108391" w:rsidR="009A5E3B" w:rsidRPr="00793F50" w:rsidRDefault="00370A24" w:rsidP="006169F9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4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④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表述知识生动趣味，能引起和保持学习者的学习兴趣和注意力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3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A4A" w14:textId="2777EDB7" w:rsidR="009A5E3B" w:rsidRPr="00793F50" w:rsidRDefault="00C63613" w:rsidP="00E91EAB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15</w:t>
            </w:r>
          </w:p>
        </w:tc>
      </w:tr>
      <w:tr w:rsidR="009A5E3B" w:rsidRPr="00793F50" w14:paraId="7130227A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D32D" w14:textId="77777777" w:rsidR="009A5E3B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046" w14:textId="77777777" w:rsidR="009A5E3B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2.3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规范水平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48B3" w14:textId="48195E06" w:rsidR="009A5E3B" w:rsidRPr="00793F50" w:rsidRDefault="009A5E3B" w:rsidP="009B298E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①文字规范、简练，符合语法规则，语言流畅、通顺易懂、叙述生动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2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39FBC881" w14:textId="2E48DE79" w:rsidR="009A5E3B" w:rsidRPr="00793F50" w:rsidRDefault="009A5E3B" w:rsidP="009B298E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②图文配合恰当，图表清晰、准确，符号等符合国家标准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2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B47CFAA" w14:textId="7ADB11DA" w:rsidR="009A5E3B" w:rsidRPr="00793F50" w:rsidRDefault="009A5E3B" w:rsidP="006169F9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t>编校、装帧、印装质量等符合国家质量标准和规范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6169F9">
              <w:rPr>
                <w:rFonts w:ascii="Times New Roman" w:eastAsia="方正仿宋_GBK" w:hAnsi="Times New Roman"/>
                <w:szCs w:val="21"/>
              </w:rPr>
              <w:t>1</w:t>
            </w:r>
            <w:r w:rsidR="006169F9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538" w14:textId="77777777" w:rsidR="009A5E3B" w:rsidRPr="00793F50" w:rsidRDefault="009A5E3B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9A5E3B" w:rsidRPr="00793F50" w14:paraId="12807BB2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9A0E" w14:textId="77777777" w:rsidR="009A5E3B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F1D" w14:textId="77777777" w:rsidR="009A5E3B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Pr="00793F50">
              <w:rPr>
                <w:rFonts w:ascii="Times New Roman" w:eastAsia="方正仿宋_GBK" w:hAnsi="Times New Roman"/>
                <w:szCs w:val="21"/>
              </w:rPr>
              <w:t>.4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教学资源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82F" w14:textId="24DEE8D8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配套教学课件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2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4ABB8516" w14:textId="47A66919" w:rsidR="009A5E3B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配套教学视频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16ED77CF" w14:textId="6D687330" w:rsidR="009A5E3B" w:rsidRPr="00793F50" w:rsidRDefault="00370A2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9A5E3B" w:rsidRPr="00793F50">
              <w:rPr>
                <w:rFonts w:ascii="Times New Roman" w:eastAsia="方正仿宋_GBK" w:hAnsi="Times New Roman"/>
                <w:szCs w:val="21"/>
              </w:rPr>
              <w:instrText xml:space="preserve"> = 3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9A5E3B" w:rsidRPr="00793F50">
              <w:rPr>
                <w:rFonts w:ascii="宋体" w:hAnsi="宋体" w:cs="宋体" w:hint="eastAsia"/>
                <w:szCs w:val="21"/>
              </w:rPr>
              <w:t>③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配套作业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试卷、实验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实训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/</w:t>
            </w:r>
            <w:r w:rsidR="009A5E3B" w:rsidRPr="00793F50">
              <w:rPr>
                <w:rFonts w:ascii="Times New Roman" w:eastAsia="方正仿宋_GBK" w:hAnsi="Times New Roman" w:hint="eastAsia"/>
                <w:szCs w:val="21"/>
              </w:rPr>
              <w:t>实习、案例资源等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2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95F" w14:textId="77777777" w:rsidR="009A5E3B" w:rsidRPr="00793F50" w:rsidRDefault="009A5E3B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AA4B12" w:rsidRPr="00793F50" w14:paraId="5A654FC0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0865" w14:textId="77777777" w:rsidR="00AA4B12" w:rsidRPr="00793F50" w:rsidRDefault="00AA4B12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3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.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教材形式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F563" w14:textId="77777777" w:rsidR="00AA4B12" w:rsidRPr="00793F50" w:rsidRDefault="00AA4B12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793F50">
              <w:rPr>
                <w:rFonts w:ascii="Times New Roman" w:eastAsia="方正仿宋_GBK" w:hAnsi="Times New Roman"/>
                <w:szCs w:val="21"/>
              </w:rPr>
              <w:t>.1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教材形式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9FC" w14:textId="5494BB7B" w:rsidR="00AA4B12" w:rsidRPr="00793F50" w:rsidRDefault="00E8273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A4B12" w:rsidRPr="00793F50">
              <w:rPr>
                <w:rFonts w:ascii="Times New Roman" w:eastAsia="方正仿宋_GBK" w:hAnsi="Times New Roman" w:hint="eastAsia"/>
                <w:szCs w:val="21"/>
              </w:rPr>
              <w:t>活页式、工作手册式、</w:t>
            </w:r>
            <w:r w:rsidR="00571A08" w:rsidRPr="00571A08">
              <w:rPr>
                <w:rFonts w:ascii="Times New Roman" w:eastAsia="方正仿宋_GBK" w:hAnsi="Times New Roman" w:hint="eastAsia"/>
                <w:szCs w:val="21"/>
              </w:rPr>
              <w:t>新形态一体化等优秀教材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7522" w14:textId="7F78860F" w:rsidR="00AA4B12" w:rsidRPr="00793F50" w:rsidRDefault="00AA4B12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</w:t>
            </w:r>
            <w:r w:rsidR="00C63613" w:rsidRPr="00793F50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</w:tr>
      <w:tr w:rsidR="00AA4B12" w:rsidRPr="00793F50" w14:paraId="405341DD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5924" w14:textId="77777777" w:rsidR="00AA4B12" w:rsidRPr="00793F50" w:rsidRDefault="00AA4B12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13F" w14:textId="77777777" w:rsidR="00AA4B12" w:rsidRPr="00793F50" w:rsidRDefault="00AA4B12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3</w:t>
            </w:r>
            <w:r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Pr="00793F50">
              <w:rPr>
                <w:rFonts w:ascii="Times New Roman" w:eastAsia="方正仿宋_GBK" w:hAnsi="Times New Roman" w:hint="eastAsia"/>
                <w:szCs w:val="21"/>
              </w:rPr>
              <w:t>编写主体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1CE" w14:textId="2AC0CED7" w:rsidR="00AA4B12" w:rsidRPr="00793F50" w:rsidRDefault="00E82734" w:rsidP="00B9024F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AA4B12" w:rsidRPr="00793F50">
              <w:rPr>
                <w:rFonts w:ascii="Times New Roman" w:eastAsia="方正仿宋_GBK" w:hAnsi="Times New Roman" w:hint="eastAsia"/>
                <w:szCs w:val="21"/>
              </w:rPr>
              <w:t>产教融合，校企双元合作开发教材</w:t>
            </w:r>
            <w:r w:rsidR="00C82FFE" w:rsidRPr="00793F50">
              <w:rPr>
                <w:rFonts w:ascii="Times New Roman" w:eastAsia="方正仿宋_GBK" w:hAnsi="Times New Roman" w:hint="eastAsia"/>
                <w:szCs w:val="21"/>
              </w:rPr>
              <w:t>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10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F3E" w14:textId="77777777" w:rsidR="00AA4B12" w:rsidRPr="00793F50" w:rsidRDefault="00C3109F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  <w:tr w:rsidR="00A72213" w:rsidRPr="00793F50" w14:paraId="1C66520C" w14:textId="77777777" w:rsidTr="00E91EAB">
        <w:trPr>
          <w:cantSplit/>
          <w:trHeight w:val="20"/>
          <w:jc w:val="center"/>
        </w:trPr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98CB" w14:textId="77777777" w:rsidR="00A72213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应用情况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7F6" w14:textId="77777777" w:rsidR="00A72213" w:rsidRPr="00793F50" w:rsidRDefault="009A5E3B" w:rsidP="00A72213">
            <w:pPr>
              <w:adjustRightInd w:val="0"/>
              <w:snapToGrid w:val="0"/>
              <w:spacing w:line="276" w:lineRule="auto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.1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教材应用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7A4" w14:textId="22DA50C2" w:rsidR="00A72213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教材水平处于本领域国内先进水平，在同类院校中选用广泛，产生较大影响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462E58">
              <w:rPr>
                <w:rFonts w:ascii="Times New Roman" w:eastAsia="方正仿宋_GBK" w:hAnsi="Times New Roman"/>
                <w:szCs w:val="21"/>
              </w:rPr>
              <w:t>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0F067F2A" w14:textId="44450E5E" w:rsidR="00A72213" w:rsidRPr="00793F50" w:rsidRDefault="00370A24" w:rsidP="00462E58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教材须经过</w:t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2</w:t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年以上的教育教学实践检验，且得到普遍认可。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462E58">
              <w:rPr>
                <w:rFonts w:ascii="Times New Roman" w:eastAsia="方正仿宋_GBK" w:hAnsi="Times New Roman"/>
                <w:szCs w:val="21"/>
              </w:rPr>
              <w:t>5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26E8" w14:textId="77777777" w:rsidR="00A72213" w:rsidRPr="00793F50" w:rsidRDefault="00F40090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</w:tr>
      <w:tr w:rsidR="00A72213" w:rsidRPr="001863BC" w14:paraId="39957178" w14:textId="77777777" w:rsidTr="00E91EAB">
        <w:trPr>
          <w:cantSplit/>
          <w:trHeight w:val="20"/>
          <w:jc w:val="center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5FF1" w14:textId="77777777" w:rsidR="00A72213" w:rsidRPr="00793F50" w:rsidRDefault="00A72213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6244" w14:textId="77777777" w:rsidR="00A72213" w:rsidRPr="00793F50" w:rsidRDefault="009A5E3B" w:rsidP="00A72213">
            <w:pPr>
              <w:adjustRightInd w:val="0"/>
              <w:snapToGrid w:val="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t>4</w:t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t>.2</w:t>
            </w:r>
            <w:r w:rsidR="00A72213" w:rsidRPr="00793F50">
              <w:rPr>
                <w:rFonts w:ascii="Times New Roman" w:eastAsia="方正仿宋_GBK" w:hAnsi="Times New Roman" w:hint="eastAsia"/>
                <w:szCs w:val="21"/>
              </w:rPr>
              <w:t>使用效果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9A4" w14:textId="45619662" w:rsidR="00A72213" w:rsidRPr="00793F50" w:rsidRDefault="00370A24" w:rsidP="00A72213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1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①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教材在教育教学实践中反映良好，对提高教学水平和教育质量发挥重要作用</w:t>
            </w:r>
            <w:r w:rsidR="00E82734" w:rsidRPr="00793F50">
              <w:rPr>
                <w:rFonts w:ascii="Times New Roman" w:eastAsia="方正仿宋_GBK" w:hAnsi="Times New Roman" w:hint="eastAsia"/>
                <w:szCs w:val="21"/>
              </w:rPr>
              <w:t>；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/>
                <w:szCs w:val="21"/>
              </w:rPr>
              <w:t>6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  <w:p w14:paraId="7E2E4898" w14:textId="268D22DA" w:rsidR="00A72213" w:rsidRPr="00793F50" w:rsidRDefault="00370A24" w:rsidP="009250ED">
            <w:pPr>
              <w:adjustRightInd w:val="0"/>
              <w:snapToGrid w:val="0"/>
              <w:ind w:left="210" w:hangingChars="100" w:hanging="210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/>
                <w:szCs w:val="21"/>
              </w:rPr>
              <w:fldChar w:fldCharType="begin"/>
            </w:r>
            <w:r w:rsidR="00A72213" w:rsidRPr="00793F50">
              <w:rPr>
                <w:rFonts w:ascii="Times New Roman" w:eastAsia="方正仿宋_GBK" w:hAnsi="Times New Roman"/>
                <w:szCs w:val="21"/>
              </w:rPr>
              <w:instrText xml:space="preserve"> = 2 \* GB3 \* MERGEFORMAT </w:instrTex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separate"/>
            </w:r>
            <w:r w:rsidR="00A72213" w:rsidRPr="00793F50">
              <w:rPr>
                <w:rFonts w:ascii="宋体" w:hAnsi="宋体" w:cs="宋体" w:hint="eastAsia"/>
                <w:szCs w:val="21"/>
              </w:rPr>
              <w:t>②</w:t>
            </w:r>
            <w:r w:rsidRPr="00793F50">
              <w:rPr>
                <w:rFonts w:ascii="Times New Roman" w:eastAsia="方正仿宋_GBK" w:hAnsi="Times New Roman"/>
                <w:szCs w:val="21"/>
              </w:rPr>
              <w:fldChar w:fldCharType="end"/>
            </w:r>
            <w:r w:rsidR="00F40090" w:rsidRPr="00793F50">
              <w:rPr>
                <w:rFonts w:ascii="Times New Roman" w:eastAsia="方正仿宋_GBK" w:hAnsi="Times New Roman" w:hint="eastAsia"/>
                <w:szCs w:val="21"/>
              </w:rPr>
              <w:t>教材具有良好的社会形象和口碑，未出现不良影响的事故。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（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4</w:t>
            </w:r>
            <w:r w:rsidR="00B9024F">
              <w:rPr>
                <w:rFonts w:ascii="Times New Roman" w:eastAsia="方正仿宋_GBK" w:hAnsi="Times New Roman" w:hint="eastAsia"/>
                <w:szCs w:val="21"/>
              </w:rPr>
              <w:t>分）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DE56" w14:textId="47D15D0E" w:rsidR="00A72213" w:rsidRPr="001863BC" w:rsidRDefault="00C63613" w:rsidP="00A72213">
            <w:pPr>
              <w:adjustRightInd w:val="0"/>
              <w:snapToGrid w:val="0"/>
              <w:ind w:left="210" w:hangingChars="100" w:hanging="210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793F50">
              <w:rPr>
                <w:rFonts w:ascii="Times New Roman" w:eastAsia="方正仿宋_GBK" w:hAnsi="Times New Roman" w:hint="eastAsia"/>
                <w:szCs w:val="21"/>
              </w:rPr>
              <w:t>10</w:t>
            </w:r>
          </w:p>
        </w:tc>
      </w:tr>
    </w:tbl>
    <w:p w14:paraId="352ED579" w14:textId="77777777" w:rsidR="00EC12EB" w:rsidRDefault="00363EFB">
      <w:bookmarkStart w:id="1" w:name="_GoBack"/>
      <w:bookmarkEnd w:id="1"/>
    </w:p>
    <w:sectPr w:rsidR="00EC12EB" w:rsidSect="00A9084B">
      <w:footerReference w:type="default" r:id="rId12"/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04874" w14:textId="77777777" w:rsidR="00363EFB" w:rsidRDefault="00363EFB" w:rsidP="000853E7">
      <w:r>
        <w:separator/>
      </w:r>
    </w:p>
  </w:endnote>
  <w:endnote w:type="continuationSeparator" w:id="0">
    <w:p w14:paraId="748086F6" w14:textId="77777777" w:rsidR="00363EFB" w:rsidRDefault="00363EFB" w:rsidP="000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7A4B" w14:textId="77777777" w:rsidR="000853E7" w:rsidRPr="00F270F4" w:rsidRDefault="00370A24" w:rsidP="00F270F4">
    <w:pPr>
      <w:pStyle w:val="a6"/>
      <w:jc w:val="right"/>
      <w:rPr>
        <w:rFonts w:ascii="仿宋_GB2312" w:eastAsia="仿宋_GB2312"/>
        <w:sz w:val="28"/>
        <w:szCs w:val="28"/>
      </w:rPr>
    </w:pPr>
    <w:r w:rsidRPr="00F270F4">
      <w:rPr>
        <w:rFonts w:ascii="仿宋_GB2312" w:eastAsia="仿宋_GB2312" w:hint="eastAsia"/>
        <w:sz w:val="28"/>
        <w:szCs w:val="28"/>
      </w:rPr>
      <w:fldChar w:fldCharType="begin"/>
    </w:r>
    <w:r w:rsidR="000853E7" w:rsidRPr="00F270F4">
      <w:rPr>
        <w:rFonts w:ascii="仿宋_GB2312" w:eastAsia="仿宋_GB2312" w:hint="eastAsia"/>
        <w:sz w:val="28"/>
        <w:szCs w:val="28"/>
      </w:rPr>
      <w:instrText>PAGE   \* MERGEFORMAT</w:instrText>
    </w:r>
    <w:r w:rsidRPr="00F270F4">
      <w:rPr>
        <w:rFonts w:ascii="仿宋_GB2312" w:eastAsia="仿宋_GB2312" w:hint="eastAsia"/>
        <w:sz w:val="28"/>
        <w:szCs w:val="28"/>
      </w:rPr>
      <w:fldChar w:fldCharType="separate"/>
    </w:r>
    <w:r w:rsidR="000853E7" w:rsidRPr="00F270F4">
      <w:rPr>
        <w:rFonts w:ascii="仿宋_GB2312" w:eastAsia="仿宋_GB2312"/>
        <w:noProof/>
        <w:sz w:val="28"/>
        <w:szCs w:val="28"/>
        <w:lang w:val="zh-CN"/>
      </w:rPr>
      <w:t>4</w:t>
    </w:r>
    <w:r w:rsidRPr="00F270F4"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5E7D" w14:textId="4774ECCE" w:rsidR="000853E7" w:rsidRPr="00F270F4" w:rsidRDefault="00370A24" w:rsidP="00F270F4">
    <w:pPr>
      <w:pStyle w:val="a6"/>
      <w:jc w:val="center"/>
    </w:pPr>
    <w:r>
      <w:fldChar w:fldCharType="begin"/>
    </w:r>
    <w:r w:rsidR="000853E7">
      <w:instrText>PAGE   \* MERGEFORMAT</w:instrText>
    </w:r>
    <w:r>
      <w:fldChar w:fldCharType="separate"/>
    </w:r>
    <w:r w:rsidR="00146F42" w:rsidRPr="00146F42">
      <w:rPr>
        <w:noProof/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815C" w14:textId="7A46347A" w:rsidR="000853E7" w:rsidRDefault="00370A24" w:rsidP="00F270F4">
    <w:pPr>
      <w:pStyle w:val="a6"/>
      <w:jc w:val="center"/>
    </w:pPr>
    <w:r>
      <w:fldChar w:fldCharType="begin"/>
    </w:r>
    <w:r w:rsidR="000853E7">
      <w:instrText>PAGE   \* MERGEFORMAT</w:instrText>
    </w:r>
    <w:r>
      <w:fldChar w:fldCharType="separate"/>
    </w:r>
    <w:r w:rsidR="00146F42" w:rsidRPr="00146F42">
      <w:rPr>
        <w:noProof/>
        <w:lang w:val="zh-CN"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E4FF" w14:textId="10A7AE4F" w:rsidR="003F2B72" w:rsidRDefault="00370A24" w:rsidP="00F270F4">
    <w:pPr>
      <w:pStyle w:val="a6"/>
      <w:jc w:val="center"/>
    </w:pPr>
    <w:r>
      <w:fldChar w:fldCharType="begin"/>
    </w:r>
    <w:r w:rsidR="006218FF">
      <w:instrText>PAGE   \* MERGEFORMAT</w:instrText>
    </w:r>
    <w:r>
      <w:fldChar w:fldCharType="separate"/>
    </w:r>
    <w:r w:rsidR="00146F42" w:rsidRPr="00146F42">
      <w:rPr>
        <w:noProof/>
        <w:lang w:val="zh-CN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79AD" w14:textId="77777777" w:rsidR="00363EFB" w:rsidRDefault="00363EFB" w:rsidP="000853E7">
      <w:r>
        <w:separator/>
      </w:r>
    </w:p>
  </w:footnote>
  <w:footnote w:type="continuationSeparator" w:id="0">
    <w:p w14:paraId="391D5AB8" w14:textId="77777777" w:rsidR="00363EFB" w:rsidRDefault="00363EFB" w:rsidP="000853E7">
      <w:r>
        <w:continuationSeparator/>
      </w:r>
    </w:p>
  </w:footnote>
  <w:footnote w:id="1">
    <w:p w14:paraId="6930FB1D" w14:textId="0E59ACDD" w:rsidR="003E4632" w:rsidRDefault="003E4632">
      <w:pPr>
        <w:pStyle w:val="a4"/>
      </w:pPr>
      <w:r w:rsidRPr="003E4632">
        <w:rPr>
          <w:rStyle w:val="a5"/>
        </w:rPr>
        <w:sym w:font="Symbol" w:char="F02A"/>
      </w:r>
      <w:r>
        <w:t xml:space="preserve"> </w:t>
      </w:r>
      <w:r w:rsidRPr="003E4632">
        <w:rPr>
          <w:rFonts w:hint="eastAsia"/>
        </w:rPr>
        <w:t>所有编者均需提供政审材料。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9EC8" w14:textId="77777777" w:rsidR="000853E7" w:rsidRPr="00F270F4" w:rsidRDefault="000853E7" w:rsidP="00F270F4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608515B0"/>
    <w:multiLevelType w:val="hybridMultilevel"/>
    <w:tmpl w:val="6890E164"/>
    <w:lvl w:ilvl="0" w:tplc="C2D854B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E7"/>
    <w:rsid w:val="0003465F"/>
    <w:rsid w:val="00040EB6"/>
    <w:rsid w:val="00052090"/>
    <w:rsid w:val="000853E7"/>
    <w:rsid w:val="000C388F"/>
    <w:rsid w:val="000F0A04"/>
    <w:rsid w:val="00100C06"/>
    <w:rsid w:val="00111A72"/>
    <w:rsid w:val="00146F42"/>
    <w:rsid w:val="00182147"/>
    <w:rsid w:val="00192C8F"/>
    <w:rsid w:val="001A6AE5"/>
    <w:rsid w:val="001E46B0"/>
    <w:rsid w:val="001F1776"/>
    <w:rsid w:val="001F6C88"/>
    <w:rsid w:val="0021334F"/>
    <w:rsid w:val="002152AC"/>
    <w:rsid w:val="0022352A"/>
    <w:rsid w:val="00245BA8"/>
    <w:rsid w:val="002B5E4B"/>
    <w:rsid w:val="0030203A"/>
    <w:rsid w:val="003048D4"/>
    <w:rsid w:val="00313CFE"/>
    <w:rsid w:val="00314FA6"/>
    <w:rsid w:val="003162C0"/>
    <w:rsid w:val="00357336"/>
    <w:rsid w:val="00363EFB"/>
    <w:rsid w:val="00366C20"/>
    <w:rsid w:val="00370A24"/>
    <w:rsid w:val="00374309"/>
    <w:rsid w:val="00387957"/>
    <w:rsid w:val="00393233"/>
    <w:rsid w:val="00397D38"/>
    <w:rsid w:val="003E4632"/>
    <w:rsid w:val="00451CCF"/>
    <w:rsid w:val="00462E58"/>
    <w:rsid w:val="00477557"/>
    <w:rsid w:val="0053058F"/>
    <w:rsid w:val="00540D89"/>
    <w:rsid w:val="00545645"/>
    <w:rsid w:val="00546C39"/>
    <w:rsid w:val="00571A08"/>
    <w:rsid w:val="005A3DA6"/>
    <w:rsid w:val="006169F9"/>
    <w:rsid w:val="006218FF"/>
    <w:rsid w:val="00631AC7"/>
    <w:rsid w:val="006764A6"/>
    <w:rsid w:val="0069797C"/>
    <w:rsid w:val="006D10BA"/>
    <w:rsid w:val="00700171"/>
    <w:rsid w:val="0077408E"/>
    <w:rsid w:val="00777D5E"/>
    <w:rsid w:val="00793F50"/>
    <w:rsid w:val="007A733D"/>
    <w:rsid w:val="00806771"/>
    <w:rsid w:val="00830780"/>
    <w:rsid w:val="00885A7B"/>
    <w:rsid w:val="008C4BAA"/>
    <w:rsid w:val="00917566"/>
    <w:rsid w:val="0092038B"/>
    <w:rsid w:val="009250ED"/>
    <w:rsid w:val="009A5E3B"/>
    <w:rsid w:val="009B298E"/>
    <w:rsid w:val="009B4962"/>
    <w:rsid w:val="00A0082F"/>
    <w:rsid w:val="00A2473A"/>
    <w:rsid w:val="00A276F4"/>
    <w:rsid w:val="00A34A80"/>
    <w:rsid w:val="00A4129B"/>
    <w:rsid w:val="00A45B60"/>
    <w:rsid w:val="00A602CD"/>
    <w:rsid w:val="00A72213"/>
    <w:rsid w:val="00A956C4"/>
    <w:rsid w:val="00AA4B12"/>
    <w:rsid w:val="00AB222A"/>
    <w:rsid w:val="00AE00ED"/>
    <w:rsid w:val="00B01F9C"/>
    <w:rsid w:val="00B337D9"/>
    <w:rsid w:val="00B47F6D"/>
    <w:rsid w:val="00B602E2"/>
    <w:rsid w:val="00B8281C"/>
    <w:rsid w:val="00B9024F"/>
    <w:rsid w:val="00BA3578"/>
    <w:rsid w:val="00BC416F"/>
    <w:rsid w:val="00BE164A"/>
    <w:rsid w:val="00C3109F"/>
    <w:rsid w:val="00C42CAF"/>
    <w:rsid w:val="00C46FF1"/>
    <w:rsid w:val="00C520DC"/>
    <w:rsid w:val="00C63613"/>
    <w:rsid w:val="00C82FFE"/>
    <w:rsid w:val="00D03DD0"/>
    <w:rsid w:val="00D8137A"/>
    <w:rsid w:val="00D97FB4"/>
    <w:rsid w:val="00DD1100"/>
    <w:rsid w:val="00E13E98"/>
    <w:rsid w:val="00E35E9D"/>
    <w:rsid w:val="00E53579"/>
    <w:rsid w:val="00E82734"/>
    <w:rsid w:val="00E87686"/>
    <w:rsid w:val="00EE1325"/>
    <w:rsid w:val="00F13082"/>
    <w:rsid w:val="00F40090"/>
    <w:rsid w:val="00FC545B"/>
    <w:rsid w:val="00FE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B14B2"/>
  <w15:docId w15:val="{F96569AE-4832-4BFE-A4E9-F627D2D5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rsid w:val="000853E7"/>
    <w:rPr>
      <w:rFonts w:ascii="等线" w:eastAsia="等线" w:hAnsi="等线"/>
      <w:sz w:val="18"/>
      <w:szCs w:val="18"/>
    </w:rPr>
  </w:style>
  <w:style w:type="character" w:styleId="a5">
    <w:name w:val="footnote reference"/>
    <w:qFormat/>
    <w:rsid w:val="000853E7"/>
    <w:rPr>
      <w:vertAlign w:val="superscript"/>
    </w:rPr>
  </w:style>
  <w:style w:type="character" w:customStyle="1" w:styleId="1">
    <w:name w:val="页脚 字符1"/>
    <w:link w:val="a6"/>
    <w:uiPriority w:val="99"/>
    <w:qFormat/>
    <w:rsid w:val="000853E7"/>
    <w:rPr>
      <w:rFonts w:ascii="Calibri" w:hAnsi="Calibri"/>
      <w:sz w:val="18"/>
      <w:szCs w:val="18"/>
    </w:rPr>
  </w:style>
  <w:style w:type="character" w:customStyle="1" w:styleId="10">
    <w:name w:val="日期 字符1"/>
    <w:link w:val="a7"/>
    <w:rsid w:val="000853E7"/>
    <w:rPr>
      <w:rFonts w:ascii="Calibri" w:hAnsi="Calibri"/>
    </w:rPr>
  </w:style>
  <w:style w:type="character" w:customStyle="1" w:styleId="a8">
    <w:name w:val="正文文本缩进 字符"/>
    <w:link w:val="a9"/>
    <w:rsid w:val="000853E7"/>
    <w:rPr>
      <w:rFonts w:ascii="Calibri" w:hAnsi="Calibri"/>
    </w:rPr>
  </w:style>
  <w:style w:type="paragraph" w:styleId="a9">
    <w:name w:val="Body Text Indent"/>
    <w:basedOn w:val="a"/>
    <w:link w:val="a8"/>
    <w:rsid w:val="000853E7"/>
    <w:pPr>
      <w:spacing w:after="120"/>
      <w:ind w:leftChars="200" w:left="420"/>
    </w:pPr>
    <w:rPr>
      <w:rFonts w:eastAsiaTheme="minorEastAsia" w:cstheme="minorBidi"/>
    </w:rPr>
  </w:style>
  <w:style w:type="character" w:customStyle="1" w:styleId="11">
    <w:name w:val="正文文本缩进 字符1"/>
    <w:basedOn w:val="a0"/>
    <w:uiPriority w:val="99"/>
    <w:semiHidden/>
    <w:rsid w:val="000853E7"/>
    <w:rPr>
      <w:rFonts w:ascii="Calibri" w:eastAsia="宋体" w:hAnsi="Calibri" w:cs="Times New Roman"/>
    </w:rPr>
  </w:style>
  <w:style w:type="paragraph" w:styleId="a6">
    <w:name w:val="footer"/>
    <w:basedOn w:val="a"/>
    <w:link w:val="1"/>
    <w:uiPriority w:val="99"/>
    <w:qFormat/>
    <w:rsid w:val="000853E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aa">
    <w:name w:val="页脚 字符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4">
    <w:name w:val="footnote text"/>
    <w:basedOn w:val="a"/>
    <w:link w:val="a3"/>
    <w:qFormat/>
    <w:rsid w:val="000853E7"/>
    <w:pPr>
      <w:snapToGrid w:val="0"/>
      <w:jc w:val="left"/>
    </w:pPr>
    <w:rPr>
      <w:rFonts w:ascii="等线" w:eastAsia="等线" w:hAnsi="等线" w:cstheme="minorBidi"/>
      <w:sz w:val="18"/>
      <w:szCs w:val="18"/>
    </w:rPr>
  </w:style>
  <w:style w:type="character" w:customStyle="1" w:styleId="12">
    <w:name w:val="脚注文本 字符1"/>
    <w:basedOn w:val="a0"/>
    <w:uiPriority w:val="99"/>
    <w:semiHidden/>
    <w:rsid w:val="000853E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10"/>
    <w:rsid w:val="000853E7"/>
    <w:pPr>
      <w:ind w:leftChars="2500" w:left="100"/>
    </w:pPr>
    <w:rPr>
      <w:rFonts w:eastAsiaTheme="minorEastAsia" w:cstheme="minorBidi"/>
    </w:rPr>
  </w:style>
  <w:style w:type="character" w:customStyle="1" w:styleId="ab">
    <w:name w:val="日期 字符"/>
    <w:basedOn w:val="a0"/>
    <w:uiPriority w:val="99"/>
    <w:semiHidden/>
    <w:rsid w:val="000853E7"/>
    <w:rPr>
      <w:rFonts w:ascii="Calibri" w:eastAsia="宋体" w:hAnsi="Calibri" w:cs="Times New Roman"/>
    </w:rPr>
  </w:style>
  <w:style w:type="character" w:styleId="ac">
    <w:name w:val="Hyperlink"/>
    <w:basedOn w:val="a0"/>
    <w:uiPriority w:val="99"/>
    <w:unhideWhenUsed/>
    <w:rsid w:val="00B8281C"/>
    <w:rPr>
      <w:color w:val="0563C1" w:themeColor="hyperlink"/>
      <w:u w:val="single"/>
    </w:rPr>
  </w:style>
  <w:style w:type="character" w:customStyle="1" w:styleId="13">
    <w:name w:val="未处理的提及1"/>
    <w:basedOn w:val="a0"/>
    <w:uiPriority w:val="99"/>
    <w:semiHidden/>
    <w:unhideWhenUsed/>
    <w:rsid w:val="00B8281C"/>
    <w:rPr>
      <w:color w:val="605E5C"/>
      <w:shd w:val="clear" w:color="auto" w:fill="E1DFDD"/>
    </w:rPr>
  </w:style>
  <w:style w:type="table" w:styleId="ad">
    <w:name w:val="Table Grid"/>
    <w:basedOn w:val="a1"/>
    <w:uiPriority w:val="59"/>
    <w:qFormat/>
    <w:rsid w:val="002B5E4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3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058F"/>
    <w:rPr>
      <w:rFonts w:ascii="Calibri" w:eastAsia="宋体" w:hAnsi="Calibr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337D9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B337D9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B337D9"/>
    <w:rPr>
      <w:rFonts w:ascii="Calibri" w:eastAsia="宋体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37D9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B337D9"/>
    <w:rPr>
      <w:rFonts w:ascii="Calibri" w:eastAsia="宋体" w:hAnsi="Calibri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B337D9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B337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7D80-BCC8-4C27-8C25-5F362D37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华冬芳</dc:creator>
  <cp:keywords/>
  <dc:description/>
  <cp:lastModifiedBy>翁爱祥</cp:lastModifiedBy>
  <cp:revision>23</cp:revision>
  <dcterms:created xsi:type="dcterms:W3CDTF">2021-04-07T05:58:00Z</dcterms:created>
  <dcterms:modified xsi:type="dcterms:W3CDTF">2021-05-11T01:39:00Z</dcterms:modified>
</cp:coreProperties>
</file>